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F9" w:rsidRPr="00540A3F" w:rsidRDefault="00540A3F" w:rsidP="00540A3F">
      <w:pPr>
        <w:rPr>
          <w:rFonts w:asciiTheme="minorHAnsi" w:hAnsiTheme="minorHAnsi" w:cstheme="minorHAnsi"/>
          <w:b/>
          <w:color w:val="1F4E79" w:themeColor="accent1" w:themeShade="80"/>
          <w:sz w:val="20"/>
        </w:rPr>
      </w:pPr>
      <w:r>
        <w:rPr>
          <w:rFonts w:asciiTheme="minorHAnsi" w:hAnsiTheme="minorHAnsi" w:cstheme="minorHAnsi"/>
          <w:b/>
          <w:noProof/>
          <w:color w:val="1F4E79" w:themeColor="accent1" w:themeShade="8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-380365</wp:posOffset>
                </wp:positionV>
                <wp:extent cx="5143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67B0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-29.95pt" to="397.35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082EF9" w:rsidRPr="00082EF9">
        <w:rPr>
          <w:rFonts w:asciiTheme="minorHAnsi" w:hAnsiTheme="minorHAnsi" w:cstheme="minorHAnsi"/>
          <w:i/>
          <w:color w:val="1F4E79" w:themeColor="accent1" w:themeShade="80"/>
          <w:sz w:val="22"/>
          <w:szCs w:val="18"/>
        </w:rPr>
        <w:t>Therefore encourage one another and build each other up, just as in fact you are doing.</w:t>
      </w:r>
    </w:p>
    <w:p w:rsidR="00E0400F" w:rsidRDefault="00082EF9" w:rsidP="00540A3F">
      <w:pPr>
        <w:rPr>
          <w:rFonts w:asciiTheme="minorHAnsi" w:hAnsiTheme="minorHAnsi" w:cstheme="minorHAnsi"/>
          <w:b/>
          <w:color w:val="1F4E79" w:themeColor="accent1" w:themeShade="80"/>
          <w:sz w:val="20"/>
        </w:rPr>
      </w:pPr>
      <w:r>
        <w:rPr>
          <w:rFonts w:asciiTheme="minorHAnsi" w:hAnsiTheme="minorHAnsi" w:cstheme="minorHAnsi"/>
          <w:i/>
          <w:color w:val="1F4E79" w:themeColor="accent1" w:themeShade="80"/>
          <w:sz w:val="22"/>
          <w:szCs w:val="18"/>
        </w:rPr>
        <w:t xml:space="preserve">                                                                                                                  (</w:t>
      </w:r>
      <w:r w:rsidRPr="00082EF9">
        <w:rPr>
          <w:rFonts w:asciiTheme="minorHAnsi" w:hAnsiTheme="minorHAnsi" w:cstheme="minorHAnsi"/>
          <w:i/>
          <w:color w:val="1F4E79" w:themeColor="accent1" w:themeShade="80"/>
          <w:sz w:val="22"/>
          <w:szCs w:val="18"/>
        </w:rPr>
        <w:t>1 Thessalonians 5:11</w:t>
      </w:r>
      <w:r>
        <w:rPr>
          <w:rFonts w:asciiTheme="minorHAnsi" w:hAnsiTheme="minorHAnsi" w:cstheme="minorHAnsi"/>
          <w:i/>
          <w:color w:val="1F4E79" w:themeColor="accent1" w:themeShade="80"/>
          <w:sz w:val="22"/>
          <w:szCs w:val="18"/>
        </w:rPr>
        <w:t>)</w:t>
      </w:r>
    </w:p>
    <w:p w:rsidR="001F33BE" w:rsidRPr="00511A60" w:rsidRDefault="001F33BE" w:rsidP="001F33BE">
      <w:pPr>
        <w:rPr>
          <w:rFonts w:asciiTheme="minorHAnsi" w:hAnsiTheme="minorHAnsi" w:cstheme="minorHAnsi"/>
          <w:b/>
          <w:color w:val="1F4E79" w:themeColor="accent1" w:themeShade="80"/>
          <w:sz w:val="20"/>
        </w:rPr>
      </w:pPr>
    </w:p>
    <w:p w:rsidR="00540A3F" w:rsidRDefault="00540A3F" w:rsidP="00511A60">
      <w:pPr>
        <w:ind w:left="2880" w:hanging="2880"/>
        <w:rPr>
          <w:rFonts w:asciiTheme="minorHAnsi" w:hAnsiTheme="minorHAnsi" w:cstheme="minorHAnsi"/>
          <w:b/>
          <w:color w:val="1F4E79" w:themeColor="accent1" w:themeShade="80"/>
          <w:sz w:val="20"/>
        </w:rPr>
      </w:pPr>
    </w:p>
    <w:p w:rsidR="006275FC" w:rsidRPr="005B7D75" w:rsidRDefault="00DA385B" w:rsidP="00511A60">
      <w:pPr>
        <w:ind w:left="2880" w:hanging="2880"/>
        <w:rPr>
          <w:rFonts w:asciiTheme="minorHAnsi" w:hAnsiTheme="minorHAnsi" w:cstheme="minorHAnsi"/>
          <w:b/>
          <w:color w:val="1F4E79" w:themeColor="accent1" w:themeShade="80"/>
          <w:sz w:val="21"/>
          <w:szCs w:val="21"/>
        </w:rPr>
      </w:pPr>
      <w:r w:rsidRPr="005B7D75">
        <w:rPr>
          <w:rFonts w:asciiTheme="minorHAnsi" w:hAnsiTheme="minorHAnsi" w:cstheme="minorHAnsi"/>
          <w:b/>
          <w:color w:val="1F4E79" w:themeColor="accent1" w:themeShade="80"/>
          <w:sz w:val="21"/>
          <w:szCs w:val="21"/>
        </w:rPr>
        <w:t>Mission statement:</w:t>
      </w:r>
      <w:r w:rsidR="00603070" w:rsidRPr="005B7D75">
        <w:rPr>
          <w:rFonts w:asciiTheme="minorHAnsi" w:hAnsiTheme="minorHAnsi" w:cstheme="minorHAnsi"/>
          <w:b/>
          <w:color w:val="1F4E79" w:themeColor="accent1" w:themeShade="80"/>
          <w:sz w:val="21"/>
          <w:szCs w:val="21"/>
        </w:rPr>
        <w:tab/>
      </w:r>
      <w:r w:rsidR="009004B0" w:rsidRPr="005B7D75">
        <w:rPr>
          <w:rFonts w:asciiTheme="minorHAnsi" w:hAnsiTheme="minorHAnsi" w:cstheme="minorHAnsi"/>
          <w:b/>
          <w:i/>
          <w:color w:val="1F4E79" w:themeColor="accent1" w:themeShade="80"/>
          <w:sz w:val="21"/>
          <w:szCs w:val="21"/>
        </w:rPr>
        <w:t>With Catholic faith as our compass, celebrated in the Eucharistic community of Sancta Maria College we will nurture confident, compassionate and connected life-long learners. We will be inspired to make a positive difference to a future global community and to the wider Catholic Church to which we belong.</w:t>
      </w:r>
    </w:p>
    <w:p w:rsidR="006275FC" w:rsidRPr="005B7D75" w:rsidRDefault="006275FC" w:rsidP="00511A60">
      <w:pPr>
        <w:rPr>
          <w:rFonts w:asciiTheme="minorHAnsi" w:hAnsiTheme="minorHAnsi" w:cstheme="minorHAnsi"/>
          <w:color w:val="1F4E79" w:themeColor="accent1" w:themeShade="80"/>
          <w:sz w:val="21"/>
          <w:szCs w:val="21"/>
        </w:rPr>
      </w:pPr>
    </w:p>
    <w:p w:rsidR="006275FC" w:rsidRPr="005B7D75" w:rsidRDefault="00DA385B" w:rsidP="00511A60">
      <w:pPr>
        <w:ind w:left="2880" w:hanging="2880"/>
        <w:rPr>
          <w:rFonts w:asciiTheme="minorHAnsi" w:hAnsiTheme="minorHAnsi" w:cstheme="minorHAnsi"/>
          <w:color w:val="1F4E79" w:themeColor="accent1" w:themeShade="80"/>
          <w:sz w:val="21"/>
          <w:szCs w:val="21"/>
        </w:rPr>
      </w:pPr>
      <w:r w:rsidRPr="005B7D75">
        <w:rPr>
          <w:rFonts w:asciiTheme="minorHAnsi" w:hAnsiTheme="minorHAnsi" w:cstheme="minorHAnsi"/>
          <w:b/>
          <w:color w:val="1F4E79" w:themeColor="accent1" w:themeShade="80"/>
          <w:sz w:val="21"/>
          <w:szCs w:val="21"/>
        </w:rPr>
        <w:t>Purpose</w:t>
      </w:r>
      <w:r w:rsidR="005B7D75" w:rsidRPr="005B7D75">
        <w:rPr>
          <w:rFonts w:asciiTheme="minorHAnsi" w:hAnsiTheme="minorHAnsi" w:cstheme="minorHAnsi"/>
          <w:b/>
          <w:color w:val="1F4E79" w:themeColor="accent1" w:themeShade="80"/>
          <w:sz w:val="21"/>
          <w:szCs w:val="21"/>
        </w:rPr>
        <w:t xml:space="preserve"> of role</w:t>
      </w:r>
      <w:r w:rsidRPr="005B7D75">
        <w:rPr>
          <w:rFonts w:asciiTheme="minorHAnsi" w:hAnsiTheme="minorHAnsi" w:cstheme="minorHAnsi"/>
          <w:b/>
          <w:color w:val="1F4E79" w:themeColor="accent1" w:themeShade="80"/>
          <w:sz w:val="21"/>
          <w:szCs w:val="21"/>
        </w:rPr>
        <w:t>:</w:t>
      </w:r>
      <w:r w:rsidR="006275FC" w:rsidRPr="005B7D75">
        <w:rPr>
          <w:rFonts w:asciiTheme="minorHAnsi" w:hAnsiTheme="minorHAnsi" w:cstheme="minorHAnsi"/>
          <w:b/>
          <w:color w:val="1F4E79" w:themeColor="accent1" w:themeShade="80"/>
          <w:sz w:val="21"/>
          <w:szCs w:val="21"/>
        </w:rPr>
        <w:tab/>
      </w:r>
      <w:r w:rsidR="00603070"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 xml:space="preserve">To </w:t>
      </w:r>
      <w:r w:rsidR="005B7D75"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>build connections with community</w:t>
      </w:r>
      <w:r w:rsidR="00603070"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 xml:space="preserve"> </w:t>
      </w:r>
    </w:p>
    <w:p w:rsidR="006275FC" w:rsidRPr="005B7D75" w:rsidRDefault="006275FC" w:rsidP="00511A60">
      <w:pPr>
        <w:rPr>
          <w:rFonts w:asciiTheme="minorHAnsi" w:hAnsiTheme="minorHAnsi" w:cstheme="minorHAnsi"/>
          <w:b/>
          <w:color w:val="1F4E79" w:themeColor="accent1" w:themeShade="80"/>
          <w:sz w:val="21"/>
          <w:szCs w:val="21"/>
        </w:rPr>
      </w:pPr>
    </w:p>
    <w:p w:rsidR="006275FC" w:rsidRPr="005B7D75" w:rsidRDefault="003C7DAA" w:rsidP="00511A60">
      <w:pPr>
        <w:rPr>
          <w:rFonts w:asciiTheme="minorHAnsi" w:hAnsiTheme="minorHAnsi" w:cstheme="minorHAnsi"/>
          <w:color w:val="1F4E79" w:themeColor="accent1" w:themeShade="80"/>
          <w:sz w:val="21"/>
          <w:szCs w:val="21"/>
        </w:rPr>
      </w:pPr>
      <w:r w:rsidRPr="005B7D75">
        <w:rPr>
          <w:rFonts w:asciiTheme="minorHAnsi" w:hAnsiTheme="minorHAnsi" w:cstheme="minorHAnsi"/>
          <w:b/>
          <w:color w:val="1F4E79" w:themeColor="accent1" w:themeShade="80"/>
          <w:sz w:val="21"/>
          <w:szCs w:val="21"/>
        </w:rPr>
        <w:t>Responsible</w:t>
      </w:r>
      <w:r w:rsidR="00DA385B" w:rsidRPr="005B7D75">
        <w:rPr>
          <w:rFonts w:asciiTheme="minorHAnsi" w:hAnsiTheme="minorHAnsi" w:cstheme="minorHAnsi"/>
          <w:b/>
          <w:color w:val="1F4E79" w:themeColor="accent1" w:themeShade="80"/>
          <w:sz w:val="21"/>
          <w:szCs w:val="21"/>
        </w:rPr>
        <w:t xml:space="preserve"> to:</w:t>
      </w:r>
      <w:r w:rsidR="006275FC" w:rsidRPr="005B7D75">
        <w:rPr>
          <w:rFonts w:asciiTheme="minorHAnsi" w:hAnsiTheme="minorHAnsi" w:cstheme="minorHAnsi"/>
          <w:b/>
          <w:color w:val="1F4E79" w:themeColor="accent1" w:themeShade="80"/>
          <w:sz w:val="21"/>
          <w:szCs w:val="21"/>
        </w:rPr>
        <w:tab/>
      </w:r>
      <w:r w:rsidR="006275FC"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ab/>
      </w:r>
      <w:r w:rsidR="00511A60"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ab/>
      </w:r>
      <w:r w:rsidR="006275FC"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>Principal</w:t>
      </w:r>
      <w:r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>, Senior Leadership Team</w:t>
      </w:r>
    </w:p>
    <w:p w:rsidR="003C7DAA" w:rsidRPr="005B7D75" w:rsidRDefault="003C7DAA" w:rsidP="00511A60">
      <w:pPr>
        <w:rPr>
          <w:rFonts w:asciiTheme="minorHAnsi" w:hAnsiTheme="minorHAnsi" w:cstheme="minorHAnsi"/>
          <w:color w:val="1F4E79" w:themeColor="accent1" w:themeShade="80"/>
          <w:sz w:val="21"/>
          <w:szCs w:val="21"/>
        </w:rPr>
      </w:pPr>
    </w:p>
    <w:p w:rsidR="006275FC" w:rsidRPr="005B7D75" w:rsidRDefault="003C7DAA" w:rsidP="005B7D75">
      <w:pPr>
        <w:ind w:left="2880" w:hanging="2880"/>
        <w:rPr>
          <w:rFonts w:asciiTheme="minorHAnsi" w:hAnsiTheme="minorHAnsi" w:cstheme="minorHAnsi"/>
          <w:color w:val="1F4E79" w:themeColor="accent1" w:themeShade="80"/>
          <w:sz w:val="21"/>
          <w:szCs w:val="21"/>
        </w:rPr>
      </w:pPr>
      <w:r w:rsidRPr="005B7D75">
        <w:rPr>
          <w:rFonts w:asciiTheme="minorHAnsi" w:hAnsiTheme="minorHAnsi" w:cstheme="minorHAnsi"/>
          <w:b/>
          <w:color w:val="1F4E79" w:themeColor="accent1" w:themeShade="80"/>
          <w:sz w:val="21"/>
          <w:szCs w:val="21"/>
        </w:rPr>
        <w:t>Functional Relationships:</w:t>
      </w:r>
      <w:r w:rsidRPr="005B7D75">
        <w:rPr>
          <w:rFonts w:asciiTheme="minorHAnsi" w:hAnsiTheme="minorHAnsi" w:cstheme="minorHAnsi"/>
          <w:b/>
          <w:color w:val="1F4E79" w:themeColor="accent1" w:themeShade="80"/>
          <w:sz w:val="21"/>
          <w:szCs w:val="21"/>
        </w:rPr>
        <w:tab/>
      </w:r>
      <w:r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>Senior Leadership Team, Principal’s PA / Deputy Principal’s PA, Business Manager, Special Character Team, Heads of Department</w:t>
      </w:r>
      <w:r w:rsidR="005B7D75"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 xml:space="preserve">, </w:t>
      </w:r>
      <w:r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 xml:space="preserve">Pastoral Deans, Director of International Students, </w:t>
      </w:r>
      <w:r w:rsidR="005B7D75"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>t</w:t>
      </w:r>
      <w:r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 xml:space="preserve">he School and Wider Community, </w:t>
      </w:r>
      <w:r w:rsidR="00D372BF"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>Alumni</w:t>
      </w:r>
    </w:p>
    <w:p w:rsidR="005B7D75" w:rsidRPr="005B7D75" w:rsidRDefault="005B7D75" w:rsidP="001F33BE">
      <w:pPr>
        <w:rPr>
          <w:rFonts w:asciiTheme="minorHAnsi" w:hAnsiTheme="minorHAnsi" w:cstheme="minorHAnsi"/>
          <w:color w:val="1F4E79" w:themeColor="accent1" w:themeShade="80"/>
          <w:sz w:val="21"/>
          <w:szCs w:val="21"/>
        </w:rPr>
      </w:pPr>
    </w:p>
    <w:p w:rsidR="006856C0" w:rsidRPr="005B7D75" w:rsidRDefault="003C7DAA" w:rsidP="00511A60">
      <w:pPr>
        <w:rPr>
          <w:rFonts w:asciiTheme="minorHAnsi" w:hAnsiTheme="minorHAnsi" w:cstheme="minorHAnsi"/>
          <w:b/>
          <w:color w:val="1F4E79" w:themeColor="accent1" w:themeShade="80"/>
          <w:sz w:val="21"/>
          <w:szCs w:val="21"/>
        </w:rPr>
      </w:pPr>
      <w:r w:rsidRPr="005B7D75">
        <w:rPr>
          <w:rFonts w:asciiTheme="minorHAnsi" w:hAnsiTheme="minorHAnsi" w:cstheme="minorHAnsi"/>
          <w:b/>
          <w:color w:val="1F4E79" w:themeColor="accent1" w:themeShade="80"/>
          <w:sz w:val="21"/>
          <w:szCs w:val="21"/>
        </w:rPr>
        <w:t>Responsible for:</w:t>
      </w:r>
      <w:bookmarkStart w:id="0" w:name="_Hlk50629089"/>
    </w:p>
    <w:p w:rsidR="006856C0" w:rsidRPr="005B7D75" w:rsidRDefault="006856C0" w:rsidP="00E96E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sz w:val="21"/>
          <w:szCs w:val="21"/>
        </w:rPr>
      </w:pPr>
      <w:r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>Meeting any work requirements delegated by the Principal and Deputy Principals.</w:t>
      </w:r>
    </w:p>
    <w:p w:rsidR="00EF79B5" w:rsidRPr="005B7D75" w:rsidRDefault="00EF79B5" w:rsidP="00EF79B5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1F4E79" w:themeColor="accent1" w:themeShade="80"/>
          <w:sz w:val="21"/>
          <w:szCs w:val="21"/>
        </w:rPr>
      </w:pPr>
      <w:r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>Support of the Special Character of the College.</w:t>
      </w:r>
    </w:p>
    <w:p w:rsidR="0006358B" w:rsidRPr="005B7D75" w:rsidRDefault="0006358B" w:rsidP="000635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sz w:val="21"/>
          <w:szCs w:val="21"/>
        </w:rPr>
      </w:pPr>
      <w:r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>Brand guardianship, ensuring consistency in brand use.</w:t>
      </w:r>
    </w:p>
    <w:p w:rsidR="0006358B" w:rsidRPr="005B7D75" w:rsidRDefault="0006358B" w:rsidP="000635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sz w:val="21"/>
          <w:szCs w:val="21"/>
        </w:rPr>
      </w:pPr>
      <w:r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>Creating, developing and implementing communications/marketing initiatives and strategies that are aligned to the school’s values and strategic direction for a range of audiences.</w:t>
      </w:r>
    </w:p>
    <w:p w:rsidR="0006358B" w:rsidRPr="005B7D75" w:rsidRDefault="0006358B" w:rsidP="000635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sz w:val="21"/>
          <w:szCs w:val="21"/>
        </w:rPr>
      </w:pPr>
      <w:r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 xml:space="preserve">The effective management of marketing and communications channels to achieve quality outcomes, including newsletters, social media output and the school’s website.  </w:t>
      </w:r>
    </w:p>
    <w:p w:rsidR="006856C0" w:rsidRPr="005B7D75" w:rsidRDefault="006856C0" w:rsidP="00E96E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sz w:val="21"/>
          <w:szCs w:val="21"/>
        </w:rPr>
      </w:pPr>
      <w:r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>Promotion</w:t>
      </w:r>
      <w:r w:rsidR="005B7D75"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>al material</w:t>
      </w:r>
      <w:r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>, maintaining a positive perception and image of the school.</w:t>
      </w:r>
    </w:p>
    <w:p w:rsidR="0006358B" w:rsidRPr="005B7D75" w:rsidRDefault="0006358B" w:rsidP="000635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sz w:val="21"/>
          <w:szCs w:val="21"/>
        </w:rPr>
      </w:pPr>
      <w:r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>Building and maintaining strong relationships with local media to create and maintain school profile.</w:t>
      </w:r>
    </w:p>
    <w:p w:rsidR="0006358B" w:rsidRPr="005B7D75" w:rsidRDefault="0006358B" w:rsidP="000635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sz w:val="21"/>
          <w:szCs w:val="21"/>
        </w:rPr>
      </w:pPr>
      <w:r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>Liaison with external agencies (graphic designers, photographers and printers) to provide high quality printed and digital marketing materials, for use in local and international markets as required (</w:t>
      </w:r>
      <w:proofErr w:type="spellStart"/>
      <w:r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>eg</w:t>
      </w:r>
      <w:proofErr w:type="spellEnd"/>
      <w:r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 xml:space="preserve"> International Department). </w:t>
      </w:r>
    </w:p>
    <w:p w:rsidR="006856C0" w:rsidRPr="005B7D75" w:rsidRDefault="006856C0" w:rsidP="00E96E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sz w:val="21"/>
          <w:szCs w:val="21"/>
        </w:rPr>
      </w:pPr>
      <w:r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>Producing high quality photographs.</w:t>
      </w:r>
    </w:p>
    <w:p w:rsidR="006856C0" w:rsidRPr="005B7D75" w:rsidRDefault="006856C0" w:rsidP="00E96E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sz w:val="21"/>
          <w:szCs w:val="21"/>
        </w:rPr>
      </w:pPr>
      <w:r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>Develop</w:t>
      </w:r>
      <w:r w:rsidR="005B7D75"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>ing</w:t>
      </w:r>
      <w:r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 xml:space="preserve"> the annual College yearbook in liaison with the magazine editor; liais</w:t>
      </w:r>
      <w:r w:rsidR="005B7D75"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>ing</w:t>
      </w:r>
      <w:r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 xml:space="preserve"> with external agencies to co-ordinate the production and delivery of the College yearbook in a timely manner.</w:t>
      </w:r>
    </w:p>
    <w:p w:rsidR="006856C0" w:rsidRPr="005B7D75" w:rsidRDefault="006856C0" w:rsidP="00E96E1E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1F4E79" w:themeColor="accent1" w:themeShade="80"/>
          <w:sz w:val="21"/>
          <w:szCs w:val="21"/>
        </w:rPr>
      </w:pPr>
      <w:r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>Support</w:t>
      </w:r>
      <w:r w:rsidR="005B7D75"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>ing</w:t>
      </w:r>
      <w:r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 xml:space="preserve"> and assist</w:t>
      </w:r>
      <w:r w:rsidR="005B7D75"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>ing</w:t>
      </w:r>
      <w:r w:rsidRPr="005B7D75">
        <w:rPr>
          <w:rFonts w:asciiTheme="minorHAnsi" w:hAnsiTheme="minorHAnsi" w:cstheme="minorHAnsi"/>
          <w:color w:val="1F4E79" w:themeColor="accent1" w:themeShade="80"/>
          <w:sz w:val="21"/>
          <w:szCs w:val="21"/>
        </w:rPr>
        <w:t xml:space="preserve"> the promotion of the College Alumni where required. </w:t>
      </w:r>
    </w:p>
    <w:p w:rsidR="005B7D75" w:rsidRPr="00511A60" w:rsidRDefault="005B7D75" w:rsidP="00511A60">
      <w:pPr>
        <w:shd w:val="clear" w:color="auto" w:fill="FFFFFF"/>
        <w:textAlignment w:val="baseline"/>
        <w:rPr>
          <w:rFonts w:asciiTheme="minorHAnsi" w:hAnsiTheme="minorHAnsi" w:cstheme="minorHAnsi"/>
          <w:color w:val="1C1C1C"/>
          <w:szCs w:val="24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511A60" w:rsidRPr="00511A60" w:rsidTr="00511A60">
        <w:tc>
          <w:tcPr>
            <w:tcW w:w="3397" w:type="dxa"/>
            <w:shd w:val="clear" w:color="auto" w:fill="FFC000" w:themeFill="accent4"/>
          </w:tcPr>
          <w:bookmarkEnd w:id="0"/>
          <w:p w:rsidR="00511A60" w:rsidRPr="00511A60" w:rsidRDefault="00511A60" w:rsidP="00511A60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1F3864" w:themeColor="accent5" w:themeShade="80"/>
                <w:szCs w:val="24"/>
                <w:lang w:eastAsia="en-NZ"/>
              </w:rPr>
            </w:pPr>
            <w:r w:rsidRPr="00511A60">
              <w:rPr>
                <w:rFonts w:asciiTheme="minorHAnsi" w:eastAsia="Times New Roman" w:hAnsiTheme="minorHAnsi" w:cstheme="minorHAnsi"/>
                <w:b/>
                <w:color w:val="1F3864" w:themeColor="accent5" w:themeShade="80"/>
                <w:szCs w:val="24"/>
                <w:lang w:eastAsia="en-NZ"/>
              </w:rPr>
              <w:t>Key Tasks</w:t>
            </w:r>
          </w:p>
        </w:tc>
        <w:tc>
          <w:tcPr>
            <w:tcW w:w="5619" w:type="dxa"/>
            <w:shd w:val="clear" w:color="auto" w:fill="FFC000" w:themeFill="accent4"/>
          </w:tcPr>
          <w:p w:rsidR="00511A60" w:rsidRPr="00511A60" w:rsidRDefault="00511A60" w:rsidP="00511A60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1F3864" w:themeColor="accent5" w:themeShade="80"/>
                <w:szCs w:val="24"/>
                <w:lang w:eastAsia="en-NZ"/>
              </w:rPr>
            </w:pPr>
            <w:r w:rsidRPr="00511A60">
              <w:rPr>
                <w:rFonts w:asciiTheme="minorHAnsi" w:eastAsia="Times New Roman" w:hAnsiTheme="minorHAnsi" w:cstheme="minorHAnsi"/>
                <w:b/>
                <w:color w:val="1F3864" w:themeColor="accent5" w:themeShade="80"/>
                <w:szCs w:val="24"/>
                <w:lang w:eastAsia="en-NZ"/>
              </w:rPr>
              <w:t>Expected Outcomes</w:t>
            </w:r>
          </w:p>
        </w:tc>
      </w:tr>
      <w:tr w:rsidR="00511A60" w:rsidRPr="00511A60" w:rsidTr="00214A18">
        <w:tc>
          <w:tcPr>
            <w:tcW w:w="3397" w:type="dxa"/>
          </w:tcPr>
          <w:p w:rsidR="00511A60" w:rsidRPr="00511A60" w:rsidRDefault="00511A60" w:rsidP="00511A60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  <w:bookmarkStart w:id="1" w:name="_Hlk50630533"/>
            <w:r w:rsidRPr="00511A60"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  <w:t>The overall effective management of the College’s website.</w:t>
            </w:r>
          </w:p>
          <w:p w:rsidR="00511A60" w:rsidRPr="00511A60" w:rsidRDefault="00511A60" w:rsidP="00511A60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11A60" w:rsidRPr="00511A60" w:rsidRDefault="00511A60" w:rsidP="00511A60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11A60" w:rsidRPr="00511A60" w:rsidRDefault="00511A60" w:rsidP="00511A60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11A60" w:rsidRPr="00511A60" w:rsidRDefault="00511A60" w:rsidP="00511A60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11A60" w:rsidRPr="00511A60" w:rsidRDefault="00511A60" w:rsidP="00511A60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11A60" w:rsidRPr="00511A60" w:rsidRDefault="00511A60" w:rsidP="00511A60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11A60" w:rsidRPr="00511A60" w:rsidRDefault="00511A60" w:rsidP="00511A60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11A60" w:rsidRPr="00511A60" w:rsidRDefault="00511A60" w:rsidP="00511A60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</w:tc>
        <w:tc>
          <w:tcPr>
            <w:tcW w:w="5619" w:type="dxa"/>
          </w:tcPr>
          <w:p w:rsidR="00511A60" w:rsidRPr="00511A60" w:rsidRDefault="00511A60" w:rsidP="00E96E1E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Monitor Google Analytics to ensure that the site is working efficiently.</w:t>
            </w:r>
          </w:p>
          <w:p w:rsidR="00511A60" w:rsidRPr="00511A60" w:rsidRDefault="00511A60" w:rsidP="00E96E1E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Conduct regular checks to ensure that all content is up-to-date and remove obsolete content as necessary.</w:t>
            </w:r>
          </w:p>
          <w:p w:rsidR="00511A60" w:rsidRPr="00511A60" w:rsidRDefault="00511A60" w:rsidP="00E96E1E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proofErr w:type="spellStart"/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Utilise</w:t>
            </w:r>
            <w:proofErr w:type="spellEnd"/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 xml:space="preserve"> </w:t>
            </w:r>
            <w:proofErr w:type="spellStart"/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Wordpress</w:t>
            </w:r>
            <w:proofErr w:type="spellEnd"/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 xml:space="preserve"> content manager to create new posts, events and web pages and apply ongoing updates in a timely manner.</w:t>
            </w:r>
          </w:p>
          <w:p w:rsidR="00511A60" w:rsidRPr="00511A60" w:rsidRDefault="00511A60" w:rsidP="00E96E1E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 xml:space="preserve">Make use of software such as Yoast to </w:t>
            </w:r>
            <w:proofErr w:type="spellStart"/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maximise</w:t>
            </w:r>
            <w:proofErr w:type="spellEnd"/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 xml:space="preserve"> content readability and SEO.</w:t>
            </w:r>
          </w:p>
          <w:p w:rsidR="00511A60" w:rsidRDefault="00511A60" w:rsidP="00E96E1E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 xml:space="preserve">Liaison with web design and hosting agency to address any operational issues that arise (e.g. dead links, slow loading times, pages not displaying correctly, </w:t>
            </w:r>
            <w:proofErr w:type="spellStart"/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etc</w:t>
            </w:r>
            <w:proofErr w:type="spellEnd"/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).</w:t>
            </w:r>
          </w:p>
          <w:p w:rsidR="00511A60" w:rsidRPr="00511A60" w:rsidRDefault="00511A60" w:rsidP="00511A60">
            <w:pPr>
              <w:pStyle w:val="ListParagraph"/>
              <w:ind w:left="321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</w:p>
        </w:tc>
      </w:tr>
      <w:tr w:rsidR="00540A3F" w:rsidRPr="00511A60" w:rsidTr="00540A3F">
        <w:tc>
          <w:tcPr>
            <w:tcW w:w="3397" w:type="dxa"/>
            <w:shd w:val="clear" w:color="auto" w:fill="FFC000" w:themeFill="accent4"/>
          </w:tcPr>
          <w:p w:rsidR="00540A3F" w:rsidRPr="00511A60" w:rsidRDefault="00540A3F" w:rsidP="00540A3F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1F3864" w:themeColor="accent5" w:themeShade="80"/>
                <w:szCs w:val="24"/>
                <w:lang w:eastAsia="en-NZ"/>
              </w:rPr>
            </w:pPr>
            <w:r w:rsidRPr="00511A60">
              <w:rPr>
                <w:rFonts w:asciiTheme="minorHAnsi" w:eastAsia="Times New Roman" w:hAnsiTheme="minorHAnsi" w:cstheme="minorHAnsi"/>
                <w:b/>
                <w:color w:val="1F3864" w:themeColor="accent5" w:themeShade="80"/>
                <w:szCs w:val="24"/>
                <w:lang w:eastAsia="en-NZ"/>
              </w:rPr>
              <w:lastRenderedPageBreak/>
              <w:t>Key Tasks</w:t>
            </w:r>
            <w:r>
              <w:rPr>
                <w:rFonts w:asciiTheme="minorHAnsi" w:eastAsia="Times New Roman" w:hAnsiTheme="minorHAnsi" w:cstheme="minorHAnsi"/>
                <w:b/>
                <w:color w:val="1F3864" w:themeColor="accent5" w:themeShade="80"/>
                <w:szCs w:val="24"/>
                <w:lang w:eastAsia="en-NZ"/>
              </w:rPr>
              <w:t xml:space="preserve"> (continued)</w:t>
            </w:r>
          </w:p>
        </w:tc>
        <w:tc>
          <w:tcPr>
            <w:tcW w:w="5619" w:type="dxa"/>
            <w:shd w:val="clear" w:color="auto" w:fill="FFC000" w:themeFill="accent4"/>
          </w:tcPr>
          <w:p w:rsidR="00540A3F" w:rsidRPr="00511A60" w:rsidRDefault="00540A3F" w:rsidP="00540A3F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1F3864" w:themeColor="accent5" w:themeShade="80"/>
                <w:szCs w:val="24"/>
                <w:lang w:eastAsia="en-NZ"/>
              </w:rPr>
            </w:pPr>
            <w:r w:rsidRPr="00511A60">
              <w:rPr>
                <w:rFonts w:asciiTheme="minorHAnsi" w:eastAsia="Times New Roman" w:hAnsiTheme="minorHAnsi" w:cstheme="minorHAnsi"/>
                <w:b/>
                <w:color w:val="1F3864" w:themeColor="accent5" w:themeShade="80"/>
                <w:szCs w:val="24"/>
                <w:lang w:eastAsia="en-NZ"/>
              </w:rPr>
              <w:t>Expected Outcomes</w:t>
            </w:r>
          </w:p>
        </w:tc>
      </w:tr>
      <w:tr w:rsidR="00540A3F" w:rsidRPr="00511A60" w:rsidTr="00214A18">
        <w:tc>
          <w:tcPr>
            <w:tcW w:w="3397" w:type="dxa"/>
          </w:tcPr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  <w:r w:rsidRPr="00511A60"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  <w:t>The overall effective management of the College’s social media channels.</w:t>
            </w:r>
          </w:p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</w:tc>
        <w:tc>
          <w:tcPr>
            <w:tcW w:w="5619" w:type="dxa"/>
          </w:tcPr>
          <w:p w:rsidR="00540A3F" w:rsidRPr="00511A60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 xml:space="preserve">Monitor social content to ensure compliance, appropriateness and consistency of tone. </w:t>
            </w:r>
          </w:p>
          <w:p w:rsidR="00540A3F" w:rsidRPr="00511A60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Notify senior leadership in matters of serious inappropriate materials with urgency for follow up.</w:t>
            </w:r>
          </w:p>
          <w:p w:rsidR="00540A3F" w:rsidRPr="00511A60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Create engaging content for regular use on social media channels.</w:t>
            </w:r>
          </w:p>
          <w:p w:rsidR="00540A3F" w:rsidRPr="00540A3F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Create and implement social media strategy to increase year on year post engagement on the College’s official Facebook page as per agreed targets.</w:t>
            </w:r>
          </w:p>
        </w:tc>
      </w:tr>
      <w:tr w:rsidR="00540A3F" w:rsidRPr="00511A60" w:rsidTr="00214A18">
        <w:tc>
          <w:tcPr>
            <w:tcW w:w="3397" w:type="dxa"/>
          </w:tcPr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  <w:r w:rsidRPr="00511A60"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  <w:t>Overall management of College newsletters</w:t>
            </w:r>
            <w:r w:rsidR="005B7D75"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  <w:t>.</w:t>
            </w:r>
          </w:p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</w:tc>
        <w:tc>
          <w:tcPr>
            <w:tcW w:w="5619" w:type="dxa"/>
          </w:tcPr>
          <w:p w:rsidR="00540A3F" w:rsidRPr="00511A60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Research and collate/write content for the school newsletter in liaison with Principal’s PA, and distribute to the database using a suitable digital platform (e.g. Mailchimp / Sway / website area).</w:t>
            </w:r>
          </w:p>
          <w:p w:rsidR="00540A3F" w:rsidRPr="00511A60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Maintain and update the newsletter database as required.</w:t>
            </w:r>
          </w:p>
          <w:p w:rsidR="00540A3F" w:rsidRPr="00511A60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 xml:space="preserve">Regularly meet with student journalists and review all submitted content from sources around the school (teachers, sports department </w:t>
            </w:r>
            <w:proofErr w:type="spellStart"/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etc</w:t>
            </w:r>
            <w:proofErr w:type="spellEnd"/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) for appropriate tone and grammar.</w:t>
            </w:r>
          </w:p>
          <w:p w:rsidR="00540A3F" w:rsidRPr="00540A3F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Monitor open rates and parent feedback.</w:t>
            </w:r>
          </w:p>
        </w:tc>
      </w:tr>
      <w:tr w:rsidR="00540A3F" w:rsidRPr="00511A60" w:rsidTr="00214A18">
        <w:tc>
          <w:tcPr>
            <w:tcW w:w="3397" w:type="dxa"/>
          </w:tcPr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  <w:r w:rsidRPr="00511A60"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  <w:t>Create content for both internal and external audiences.</w:t>
            </w:r>
          </w:p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40A3F" w:rsidRPr="00511A60" w:rsidRDefault="00540A3F" w:rsidP="00540A3F">
            <w:pPr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40A3F" w:rsidRPr="00511A60" w:rsidRDefault="00540A3F" w:rsidP="00540A3F">
            <w:pPr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40A3F" w:rsidRPr="00511A60" w:rsidRDefault="00540A3F" w:rsidP="00540A3F">
            <w:pPr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40A3F" w:rsidRPr="00511A60" w:rsidRDefault="00540A3F" w:rsidP="00540A3F">
            <w:pPr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40A3F" w:rsidRPr="00511A60" w:rsidRDefault="00540A3F" w:rsidP="00540A3F">
            <w:pPr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40A3F" w:rsidRPr="00511A60" w:rsidRDefault="00540A3F" w:rsidP="00540A3F">
            <w:pPr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40A3F" w:rsidRPr="00511A60" w:rsidRDefault="00540A3F" w:rsidP="00540A3F">
            <w:pPr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40A3F" w:rsidRPr="00511A60" w:rsidRDefault="00540A3F" w:rsidP="00540A3F">
            <w:pPr>
              <w:tabs>
                <w:tab w:val="left" w:pos="2358"/>
              </w:tabs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  <w:r w:rsidRPr="00511A60"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  <w:tab/>
            </w:r>
          </w:p>
        </w:tc>
        <w:tc>
          <w:tcPr>
            <w:tcW w:w="5619" w:type="dxa"/>
          </w:tcPr>
          <w:p w:rsidR="00540A3F" w:rsidRPr="00511A60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 xml:space="preserve">Actively seek out stories within and connected to the school and use these to create engaging content for use across a range of communications channels (website, newsletter, social media, </w:t>
            </w:r>
            <w:proofErr w:type="spellStart"/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etc</w:t>
            </w:r>
            <w:proofErr w:type="spellEnd"/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).</w:t>
            </w:r>
          </w:p>
          <w:p w:rsidR="00540A3F" w:rsidRPr="00511A60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Ensure that all content is in keeping with the values of the school, and that written content is of appropriate and consistent tone, and grammatically correct at all times.</w:t>
            </w:r>
          </w:p>
          <w:p w:rsidR="00540A3F" w:rsidRPr="00511A60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Manage student photographers to capture photographic content, which must positively represent the school.  Ensure that all images collected are filed properly for future reference.</w:t>
            </w:r>
          </w:p>
          <w:p w:rsidR="00540A3F" w:rsidRPr="00511A60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Attend a range of school events in person, as necessary, to collect photographic content for the various channels.</w:t>
            </w:r>
          </w:p>
          <w:p w:rsidR="00540A3F" w:rsidRPr="00540A3F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proofErr w:type="spellStart"/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Utilise</w:t>
            </w:r>
            <w:proofErr w:type="spellEnd"/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 xml:space="preserve"> or upskill in order to </w:t>
            </w:r>
            <w:proofErr w:type="spellStart"/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utilise</w:t>
            </w:r>
            <w:proofErr w:type="spellEnd"/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 xml:space="preserve"> image management software such as Adobe Photoshop.</w:t>
            </w:r>
          </w:p>
        </w:tc>
      </w:tr>
      <w:tr w:rsidR="00540A3F" w:rsidRPr="00511A60" w:rsidTr="00540A3F">
        <w:trPr>
          <w:trHeight w:val="1110"/>
        </w:trPr>
        <w:tc>
          <w:tcPr>
            <w:tcW w:w="3397" w:type="dxa"/>
          </w:tcPr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  <w:r w:rsidRPr="00511A60"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  <w:t xml:space="preserve">Support the College in raising its profile with local media and </w:t>
            </w:r>
            <w:r w:rsidR="005B7D75"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  <w:t>be</w:t>
            </w:r>
            <w:r w:rsidRPr="00511A60"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  <w:t xml:space="preserve"> the liaison.</w:t>
            </w:r>
          </w:p>
        </w:tc>
        <w:tc>
          <w:tcPr>
            <w:tcW w:w="5619" w:type="dxa"/>
          </w:tcPr>
          <w:p w:rsidR="00540A3F" w:rsidRPr="00511A60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 xml:space="preserve">Build positive relationships with local media to </w:t>
            </w:r>
            <w:proofErr w:type="spellStart"/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maximise</w:t>
            </w:r>
            <w:proofErr w:type="spellEnd"/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 xml:space="preserve"> coverage in a variety of publications.</w:t>
            </w:r>
          </w:p>
          <w:p w:rsidR="00540A3F" w:rsidRPr="00511A60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Follow-up leads of student success and other newsworthy events and provide press releases and images to local media.</w:t>
            </w:r>
          </w:p>
        </w:tc>
      </w:tr>
      <w:tr w:rsidR="00540A3F" w:rsidRPr="00511A60" w:rsidTr="00540A3F">
        <w:trPr>
          <w:trHeight w:val="1551"/>
        </w:trPr>
        <w:tc>
          <w:tcPr>
            <w:tcW w:w="3397" w:type="dxa"/>
          </w:tcPr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  <w:r w:rsidRPr="00511A60"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  <w:t>The development of identified marketing materials.</w:t>
            </w:r>
          </w:p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</w:tc>
        <w:tc>
          <w:tcPr>
            <w:tcW w:w="5619" w:type="dxa"/>
          </w:tcPr>
          <w:p w:rsidR="00540A3F" w:rsidRPr="00511A60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Liaise with photographers, graphic designers and print companies to provide professional marketing collateral that raises the profile of the College.  This will include the annual College prospectus.</w:t>
            </w:r>
          </w:p>
          <w:p w:rsidR="00540A3F" w:rsidRPr="00511A60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Assist the International Department in the creation of marketing materials as required.</w:t>
            </w:r>
          </w:p>
        </w:tc>
      </w:tr>
      <w:tr w:rsidR="00540A3F" w:rsidRPr="00511A60" w:rsidTr="00214A18">
        <w:tc>
          <w:tcPr>
            <w:tcW w:w="3397" w:type="dxa"/>
          </w:tcPr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  <w:r w:rsidRPr="00511A60"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  <w:t xml:space="preserve">Assist the Editor with the production of the College </w:t>
            </w:r>
            <w:r w:rsidR="0024179B"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  <w:t>Y</w:t>
            </w:r>
            <w:r w:rsidRPr="00511A60"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  <w:t>earbook annually.</w:t>
            </w:r>
          </w:p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40A3F" w:rsidRPr="00511A60" w:rsidRDefault="00540A3F" w:rsidP="0024179B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</w:tc>
        <w:tc>
          <w:tcPr>
            <w:tcW w:w="5619" w:type="dxa"/>
          </w:tcPr>
          <w:p w:rsidR="00540A3F" w:rsidRPr="00511A60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 xml:space="preserve">Liaise with photographers (both students and professionals), graphic designers and print companies to produce the annual College </w:t>
            </w:r>
            <w:r w:rsidR="0024179B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Y</w:t>
            </w: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earbook.</w:t>
            </w:r>
          </w:p>
          <w:p w:rsidR="00540A3F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Be responsible for collating amendments, proofreading and final sign-off.</w:t>
            </w:r>
          </w:p>
          <w:p w:rsidR="005B7D75" w:rsidRPr="005B7D75" w:rsidRDefault="005B7D75" w:rsidP="005B7D75">
            <w:pPr>
              <w:pStyle w:val="ListParagraph"/>
              <w:ind w:left="321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</w:p>
          <w:p w:rsidR="00540A3F" w:rsidRPr="00540A3F" w:rsidRDefault="00540A3F" w:rsidP="00540A3F">
            <w:pPr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</w:p>
        </w:tc>
      </w:tr>
      <w:tr w:rsidR="00540A3F" w:rsidRPr="00511A60" w:rsidTr="00F40ADC">
        <w:tc>
          <w:tcPr>
            <w:tcW w:w="3397" w:type="dxa"/>
            <w:shd w:val="clear" w:color="auto" w:fill="FFC000" w:themeFill="accent4"/>
          </w:tcPr>
          <w:p w:rsidR="00540A3F" w:rsidRPr="00511A60" w:rsidRDefault="00540A3F" w:rsidP="00540A3F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1F3864" w:themeColor="accent5" w:themeShade="80"/>
                <w:szCs w:val="24"/>
                <w:lang w:eastAsia="en-NZ"/>
              </w:rPr>
            </w:pPr>
            <w:r w:rsidRPr="00511A60">
              <w:rPr>
                <w:rFonts w:asciiTheme="minorHAnsi" w:eastAsia="Times New Roman" w:hAnsiTheme="minorHAnsi" w:cstheme="minorHAnsi"/>
                <w:b/>
                <w:color w:val="1F3864" w:themeColor="accent5" w:themeShade="80"/>
                <w:szCs w:val="24"/>
                <w:lang w:eastAsia="en-NZ"/>
              </w:rPr>
              <w:lastRenderedPageBreak/>
              <w:t>Key Tasks</w:t>
            </w:r>
            <w:r>
              <w:rPr>
                <w:rFonts w:asciiTheme="minorHAnsi" w:eastAsia="Times New Roman" w:hAnsiTheme="minorHAnsi" w:cstheme="minorHAnsi"/>
                <w:b/>
                <w:color w:val="1F3864" w:themeColor="accent5" w:themeShade="80"/>
                <w:szCs w:val="24"/>
                <w:lang w:eastAsia="en-NZ"/>
              </w:rPr>
              <w:t xml:space="preserve"> (continued)</w:t>
            </w:r>
          </w:p>
        </w:tc>
        <w:tc>
          <w:tcPr>
            <w:tcW w:w="5619" w:type="dxa"/>
            <w:shd w:val="clear" w:color="auto" w:fill="FFC000" w:themeFill="accent4"/>
          </w:tcPr>
          <w:p w:rsidR="00540A3F" w:rsidRPr="00511A60" w:rsidRDefault="00540A3F" w:rsidP="00540A3F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1F3864" w:themeColor="accent5" w:themeShade="80"/>
                <w:szCs w:val="24"/>
                <w:lang w:eastAsia="en-NZ"/>
              </w:rPr>
            </w:pPr>
            <w:r w:rsidRPr="00511A60">
              <w:rPr>
                <w:rFonts w:asciiTheme="minorHAnsi" w:eastAsia="Times New Roman" w:hAnsiTheme="minorHAnsi" w:cstheme="minorHAnsi"/>
                <w:b/>
                <w:color w:val="1F3864" w:themeColor="accent5" w:themeShade="80"/>
                <w:szCs w:val="24"/>
                <w:lang w:eastAsia="en-NZ"/>
              </w:rPr>
              <w:t>Expected Outcomes</w:t>
            </w:r>
          </w:p>
        </w:tc>
      </w:tr>
      <w:tr w:rsidR="00540A3F" w:rsidRPr="00511A60" w:rsidTr="00214A18">
        <w:tc>
          <w:tcPr>
            <w:tcW w:w="3397" w:type="dxa"/>
          </w:tcPr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  <w:r w:rsidRPr="00511A60"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  <w:t>Support and protect the College brand as approved by the BOT</w:t>
            </w:r>
            <w:r w:rsidR="0024179B"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  <w:t>.</w:t>
            </w:r>
          </w:p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</w:tc>
        <w:tc>
          <w:tcPr>
            <w:tcW w:w="5619" w:type="dxa"/>
          </w:tcPr>
          <w:p w:rsidR="00540A3F" w:rsidRPr="00511A60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Enforce clear brand guidelines within the College, including correct use of logo and tone of voice.</w:t>
            </w:r>
          </w:p>
          <w:p w:rsidR="00540A3F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Advise members of staff and external parties on how to implement these guidelines.</w:t>
            </w:r>
          </w:p>
          <w:p w:rsidR="005B7D75" w:rsidRPr="00540A3F" w:rsidRDefault="005B7D75" w:rsidP="005B7D75">
            <w:pPr>
              <w:pStyle w:val="ListParagraph"/>
              <w:ind w:left="321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</w:p>
        </w:tc>
      </w:tr>
      <w:tr w:rsidR="00540A3F" w:rsidRPr="00511A60" w:rsidTr="00214A18">
        <w:tc>
          <w:tcPr>
            <w:tcW w:w="3397" w:type="dxa"/>
          </w:tcPr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  <w:r w:rsidRPr="00511A60"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  <w:t>Assist the Board and Senior Leadership Team on any communications and marketing strategy(</w:t>
            </w:r>
            <w:proofErr w:type="spellStart"/>
            <w:r w:rsidRPr="00511A60"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  <w:t>ies</w:t>
            </w:r>
            <w:proofErr w:type="spellEnd"/>
            <w:r w:rsidRPr="00511A60"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  <w:t>) as required.</w:t>
            </w:r>
          </w:p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  <w:p w:rsidR="00540A3F" w:rsidRPr="00511A60" w:rsidRDefault="00540A3F" w:rsidP="00540A3F">
            <w:pPr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</w:pPr>
          </w:p>
        </w:tc>
        <w:tc>
          <w:tcPr>
            <w:tcW w:w="5619" w:type="dxa"/>
          </w:tcPr>
          <w:p w:rsidR="00540A3F" w:rsidRPr="00511A60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Assist the Senior Leadership Team in the development of those elements of the strategic plan which relate to communications and marketing.</w:t>
            </w:r>
          </w:p>
          <w:p w:rsidR="00540A3F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 xml:space="preserve">Advise the Senior Leadership Team on matters relating to marketing compliance, social media best practice and the legal use of images (model release, parental permission, </w:t>
            </w:r>
            <w:proofErr w:type="spellStart"/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etc</w:t>
            </w:r>
            <w:proofErr w:type="spellEnd"/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 xml:space="preserve">). </w:t>
            </w:r>
          </w:p>
          <w:p w:rsidR="005B7D75" w:rsidRPr="00540A3F" w:rsidRDefault="005B7D75" w:rsidP="005B7D75">
            <w:pPr>
              <w:pStyle w:val="ListParagraph"/>
              <w:ind w:left="321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</w:p>
        </w:tc>
      </w:tr>
      <w:tr w:rsidR="00540A3F" w:rsidRPr="00511A60" w:rsidTr="00214A18">
        <w:tc>
          <w:tcPr>
            <w:tcW w:w="3397" w:type="dxa"/>
          </w:tcPr>
          <w:p w:rsidR="00540A3F" w:rsidRDefault="00540A3F" w:rsidP="00540A3F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</w:rPr>
              <w:t xml:space="preserve">Support and assist </w:t>
            </w:r>
            <w:r w:rsidRPr="00511A60">
              <w:rPr>
                <w:rFonts w:asciiTheme="minorHAnsi" w:eastAsia="Times New Roman" w:hAnsiTheme="minorHAnsi" w:cstheme="minorHAnsi"/>
                <w:color w:val="1F3864" w:themeColor="accent5" w:themeShade="80"/>
                <w:sz w:val="20"/>
                <w:szCs w:val="20"/>
                <w:lang w:eastAsia="en-NZ"/>
              </w:rPr>
              <w:t xml:space="preserve">the Principal and Principal’s PA for </w:t>
            </w: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</w:rPr>
              <w:t xml:space="preserve">the promotion of the College Alumni where required. </w:t>
            </w:r>
          </w:p>
          <w:p w:rsidR="005B7D75" w:rsidRPr="00540A3F" w:rsidRDefault="005B7D75" w:rsidP="00540A3F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1F3864" w:themeColor="accent5" w:themeShade="80"/>
                <w:szCs w:val="24"/>
                <w:lang w:eastAsia="en-NZ"/>
              </w:rPr>
            </w:pPr>
          </w:p>
        </w:tc>
        <w:tc>
          <w:tcPr>
            <w:tcW w:w="5619" w:type="dxa"/>
          </w:tcPr>
          <w:p w:rsidR="00540A3F" w:rsidRPr="00511A60" w:rsidRDefault="00540A3F" w:rsidP="00540A3F">
            <w:pPr>
              <w:pStyle w:val="ListParagraph"/>
              <w:numPr>
                <w:ilvl w:val="0"/>
                <w:numId w:val="2"/>
              </w:numPr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  <w:r w:rsidRPr="00511A60"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  <w:t>Promote through photographs, articles and features, the activities associated with Alumni events.</w:t>
            </w:r>
          </w:p>
          <w:p w:rsidR="00540A3F" w:rsidRPr="00511A60" w:rsidRDefault="00540A3F" w:rsidP="00540A3F">
            <w:pPr>
              <w:pStyle w:val="ListParagraph"/>
              <w:ind w:left="321" w:hanging="284"/>
              <w:textAlignment w:val="baseline"/>
              <w:rPr>
                <w:rFonts w:asciiTheme="minorHAnsi" w:hAnsiTheme="minorHAnsi" w:cstheme="minorHAnsi"/>
                <w:color w:val="1F3864" w:themeColor="accent5" w:themeShade="80"/>
                <w:sz w:val="20"/>
                <w:lang w:eastAsia="en-NZ"/>
              </w:rPr>
            </w:pPr>
          </w:p>
        </w:tc>
      </w:tr>
      <w:bookmarkEnd w:id="1"/>
    </w:tbl>
    <w:p w:rsidR="006275FC" w:rsidRPr="00511A60" w:rsidRDefault="006275FC" w:rsidP="009D1104">
      <w:pPr>
        <w:rPr>
          <w:rFonts w:asciiTheme="minorHAnsi" w:hAnsiTheme="minorHAnsi" w:cstheme="minorHAnsi"/>
          <w:color w:val="1F4E79" w:themeColor="accent1" w:themeShade="80"/>
          <w:sz w:val="20"/>
        </w:rPr>
      </w:pPr>
    </w:p>
    <w:p w:rsidR="008A31C3" w:rsidRPr="00511A60" w:rsidRDefault="008A31C3" w:rsidP="00511A60">
      <w:pPr>
        <w:rPr>
          <w:rFonts w:asciiTheme="minorHAnsi" w:hAnsiTheme="minorHAnsi" w:cstheme="minorHAnsi"/>
          <w:color w:val="1F4E79" w:themeColor="accent1" w:themeShade="80"/>
          <w:sz w:val="20"/>
        </w:rPr>
      </w:pPr>
    </w:p>
    <w:p w:rsidR="008F2283" w:rsidRPr="00511A60" w:rsidRDefault="008F2283" w:rsidP="00511A60">
      <w:pPr>
        <w:pStyle w:val="NoSpacing"/>
        <w:rPr>
          <w:rFonts w:asciiTheme="minorHAnsi" w:hAnsiTheme="minorHAnsi" w:cstheme="minorHAnsi"/>
          <w:b/>
          <w:i/>
          <w:color w:val="1F4E79" w:themeColor="accent1" w:themeShade="80"/>
          <w:sz w:val="20"/>
          <w:szCs w:val="20"/>
        </w:rPr>
      </w:pPr>
      <w:r w:rsidRPr="00511A60">
        <w:rPr>
          <w:rFonts w:asciiTheme="minorHAnsi" w:hAnsiTheme="minorHAnsi" w:cstheme="minorHAnsi"/>
          <w:b/>
          <w:i/>
          <w:color w:val="1F4E79" w:themeColor="accent1" w:themeShade="80"/>
          <w:sz w:val="20"/>
          <w:szCs w:val="20"/>
        </w:rPr>
        <w:t>Limitations of Authority</w:t>
      </w:r>
    </w:p>
    <w:p w:rsidR="00641E96" w:rsidRPr="00511A60" w:rsidRDefault="008F2283" w:rsidP="00511A60">
      <w:pPr>
        <w:pStyle w:val="NoSpacing"/>
        <w:rPr>
          <w:rFonts w:asciiTheme="minorHAnsi" w:hAnsiTheme="minorHAnsi" w:cstheme="minorHAnsi"/>
          <w:i/>
          <w:color w:val="1F4E79" w:themeColor="accent1" w:themeShade="80"/>
          <w:sz w:val="20"/>
          <w:szCs w:val="20"/>
        </w:rPr>
      </w:pPr>
      <w:r w:rsidRPr="00511A60">
        <w:rPr>
          <w:rFonts w:asciiTheme="minorHAnsi" w:hAnsiTheme="minorHAnsi" w:cstheme="minorHAnsi"/>
          <w:i/>
          <w:color w:val="1F4E79" w:themeColor="accent1" w:themeShade="80"/>
          <w:sz w:val="20"/>
          <w:szCs w:val="20"/>
        </w:rPr>
        <w:t xml:space="preserve">Changes to procedures or routines must receive prior approval from the Principal.  The Principal may make changes at any time in consultation with yourself and the </w:t>
      </w:r>
      <w:r w:rsidR="002D74DB" w:rsidRPr="00511A60">
        <w:rPr>
          <w:rFonts w:asciiTheme="minorHAnsi" w:hAnsiTheme="minorHAnsi" w:cstheme="minorHAnsi"/>
          <w:i/>
          <w:color w:val="1F4E79" w:themeColor="accent1" w:themeShade="80"/>
          <w:sz w:val="20"/>
          <w:szCs w:val="20"/>
        </w:rPr>
        <w:t>Head of Department</w:t>
      </w:r>
    </w:p>
    <w:p w:rsidR="0024179B" w:rsidRDefault="0024179B" w:rsidP="00511A60">
      <w:pPr>
        <w:pStyle w:val="NoSpacing"/>
        <w:rPr>
          <w:rFonts w:asciiTheme="minorHAnsi" w:hAnsiTheme="minorHAnsi" w:cstheme="minorHAnsi"/>
          <w:i/>
          <w:color w:val="1F4E79" w:themeColor="accent1" w:themeShade="80"/>
          <w:sz w:val="20"/>
          <w:szCs w:val="20"/>
        </w:rPr>
      </w:pPr>
    </w:p>
    <w:p w:rsidR="00635F60" w:rsidRPr="00E34FFA" w:rsidRDefault="00635F60" w:rsidP="00E34FFA">
      <w:pPr>
        <w:textAlignment w:val="baseline"/>
        <w:rPr>
          <w:rFonts w:asciiTheme="minorHAnsi" w:hAnsiTheme="minorHAnsi" w:cstheme="minorHAnsi"/>
          <w:color w:val="1F4E79" w:themeColor="accent1" w:themeShade="80"/>
          <w:sz w:val="20"/>
        </w:rPr>
      </w:pPr>
      <w:r w:rsidRPr="00E34FFA">
        <w:rPr>
          <w:rFonts w:asciiTheme="minorHAnsi" w:hAnsiTheme="minorHAnsi" w:cstheme="minorHAnsi"/>
          <w:b/>
          <w:i/>
          <w:color w:val="1F4E79" w:themeColor="accent1" w:themeShade="80"/>
          <w:sz w:val="20"/>
        </w:rPr>
        <w:t xml:space="preserve">Hours of Work:  </w:t>
      </w:r>
      <w:r w:rsidRPr="00E34FFA">
        <w:rPr>
          <w:rFonts w:asciiTheme="minorHAnsi" w:hAnsiTheme="minorHAnsi" w:cstheme="minorHAnsi"/>
          <w:color w:val="1F4E79" w:themeColor="accent1" w:themeShade="80"/>
          <w:sz w:val="20"/>
        </w:rPr>
        <w:t xml:space="preserve">20-30 hours per week (flexible), based on the needs of the College and circumstances of the successful applicant.  </w:t>
      </w:r>
    </w:p>
    <w:p w:rsidR="00635F60" w:rsidRDefault="00635F60" w:rsidP="0024179B">
      <w:pPr>
        <w:pStyle w:val="NoSpacing"/>
        <w:rPr>
          <w:rFonts w:asciiTheme="minorHAnsi" w:hAnsiTheme="minorHAnsi" w:cstheme="minorHAnsi"/>
          <w:b/>
          <w:i/>
          <w:color w:val="1F4E79" w:themeColor="accent1" w:themeShade="80"/>
          <w:sz w:val="20"/>
          <w:szCs w:val="20"/>
        </w:rPr>
      </w:pPr>
    </w:p>
    <w:p w:rsidR="0024179B" w:rsidRPr="00E34FFA" w:rsidRDefault="0024179B" w:rsidP="00E34FFA">
      <w:pPr>
        <w:pStyle w:val="NoSpacing"/>
        <w:rPr>
          <w:rFonts w:asciiTheme="minorHAnsi" w:hAnsiTheme="minorHAnsi" w:cstheme="minorHAnsi"/>
          <w:b/>
          <w:i/>
          <w:color w:val="1F4E79" w:themeColor="accent1" w:themeShade="80"/>
          <w:sz w:val="20"/>
          <w:szCs w:val="20"/>
        </w:rPr>
      </w:pPr>
      <w:bookmarkStart w:id="2" w:name="_GoBack"/>
      <w:bookmarkEnd w:id="2"/>
      <w:r w:rsidRPr="0024179B">
        <w:rPr>
          <w:rFonts w:asciiTheme="minorHAnsi" w:hAnsiTheme="minorHAnsi" w:cstheme="minorHAnsi"/>
          <w:b/>
          <w:i/>
          <w:color w:val="1F4E79" w:themeColor="accent1" w:themeShade="80"/>
          <w:sz w:val="20"/>
          <w:szCs w:val="20"/>
        </w:rPr>
        <w:t>Rate of Pay</w:t>
      </w:r>
      <w:r w:rsidR="00E34FFA">
        <w:rPr>
          <w:rFonts w:asciiTheme="minorHAnsi" w:hAnsiTheme="minorHAnsi" w:cstheme="minorHAnsi"/>
          <w:b/>
          <w:i/>
          <w:color w:val="1F4E79" w:themeColor="accent1" w:themeShade="80"/>
          <w:sz w:val="20"/>
          <w:szCs w:val="20"/>
        </w:rPr>
        <w:t xml:space="preserve">:  </w:t>
      </w:r>
      <w:r w:rsidRPr="00E34FFA">
        <w:rPr>
          <w:rFonts w:asciiTheme="minorHAnsi" w:hAnsiTheme="minorHAnsi" w:cstheme="minorHAnsi"/>
          <w:i/>
          <w:color w:val="1F4E79" w:themeColor="accent1" w:themeShade="80"/>
          <w:sz w:val="20"/>
          <w:szCs w:val="20"/>
        </w:rPr>
        <w:t xml:space="preserve">Employment conditions are in accordance with the Support Staff in Schools Collective Agreement: </w:t>
      </w:r>
      <w:r w:rsidR="00635F60" w:rsidRPr="00E34FFA">
        <w:rPr>
          <w:rFonts w:asciiTheme="minorHAnsi" w:hAnsiTheme="minorHAnsi" w:cstheme="minorHAnsi"/>
          <w:i/>
          <w:color w:val="1F4E79" w:themeColor="accent1" w:themeShade="80"/>
          <w:sz w:val="20"/>
          <w:szCs w:val="20"/>
        </w:rPr>
        <w:t xml:space="preserve">  Based on skills, knowledge and qualifications. </w:t>
      </w:r>
    </w:p>
    <w:p w:rsidR="009004B0" w:rsidRDefault="009004B0" w:rsidP="00511A60">
      <w:pPr>
        <w:pStyle w:val="NoSpacing"/>
        <w:rPr>
          <w:rFonts w:asciiTheme="minorHAnsi" w:hAnsiTheme="minorHAnsi" w:cstheme="minorHAnsi"/>
          <w:i/>
          <w:color w:val="1F4E79" w:themeColor="accent1" w:themeShade="80"/>
          <w:sz w:val="20"/>
          <w:szCs w:val="20"/>
        </w:rPr>
      </w:pPr>
    </w:p>
    <w:p w:rsidR="001F33BE" w:rsidRDefault="001F33BE" w:rsidP="00511A60">
      <w:pPr>
        <w:pStyle w:val="NoSpacing"/>
        <w:rPr>
          <w:rFonts w:asciiTheme="minorHAnsi" w:hAnsiTheme="minorHAnsi" w:cstheme="minorHAnsi"/>
          <w:i/>
          <w:color w:val="1F4E79" w:themeColor="accent1" w:themeShade="80"/>
          <w:sz w:val="20"/>
          <w:szCs w:val="20"/>
        </w:rPr>
      </w:pPr>
    </w:p>
    <w:p w:rsidR="001F33BE" w:rsidRDefault="001F33BE" w:rsidP="00511A60">
      <w:pPr>
        <w:pStyle w:val="NoSpacing"/>
        <w:rPr>
          <w:rFonts w:asciiTheme="minorHAnsi" w:hAnsiTheme="minorHAnsi" w:cstheme="minorHAnsi"/>
          <w:i/>
          <w:color w:val="1F4E79" w:themeColor="accent1" w:themeShade="80"/>
          <w:sz w:val="20"/>
          <w:szCs w:val="20"/>
        </w:rPr>
      </w:pPr>
    </w:p>
    <w:p w:rsidR="001F33BE" w:rsidRDefault="001F33BE" w:rsidP="00511A60">
      <w:pPr>
        <w:pStyle w:val="NoSpacing"/>
        <w:rPr>
          <w:rFonts w:asciiTheme="minorHAnsi" w:hAnsiTheme="minorHAnsi" w:cstheme="minorHAnsi"/>
          <w:i/>
          <w:color w:val="1F4E79" w:themeColor="accent1" w:themeShade="80"/>
          <w:sz w:val="20"/>
          <w:szCs w:val="20"/>
        </w:rPr>
      </w:pPr>
    </w:p>
    <w:p w:rsidR="00F40ADC" w:rsidRDefault="00F40ADC" w:rsidP="00511A60">
      <w:pPr>
        <w:pStyle w:val="NoSpacing"/>
        <w:rPr>
          <w:rFonts w:asciiTheme="minorHAnsi" w:hAnsiTheme="minorHAnsi" w:cstheme="minorHAnsi"/>
          <w:i/>
          <w:color w:val="1F4E79" w:themeColor="accent1" w:themeShade="80"/>
          <w:sz w:val="20"/>
          <w:szCs w:val="20"/>
        </w:rPr>
      </w:pPr>
    </w:p>
    <w:p w:rsidR="00D06F25" w:rsidRDefault="00D06F25" w:rsidP="00511A60">
      <w:pPr>
        <w:pStyle w:val="NoSpacing"/>
        <w:rPr>
          <w:rFonts w:asciiTheme="minorHAnsi" w:hAnsiTheme="minorHAnsi" w:cstheme="minorHAnsi"/>
          <w:i/>
          <w:color w:val="1F4E79" w:themeColor="accent1" w:themeShade="80"/>
          <w:sz w:val="20"/>
          <w:szCs w:val="20"/>
        </w:rPr>
      </w:pPr>
    </w:p>
    <w:p w:rsidR="00D06F25" w:rsidRDefault="00D06F25" w:rsidP="00511A60">
      <w:pPr>
        <w:pStyle w:val="NoSpacing"/>
        <w:rPr>
          <w:rFonts w:asciiTheme="minorHAnsi" w:hAnsiTheme="minorHAnsi" w:cstheme="minorHAnsi"/>
          <w:i/>
          <w:color w:val="1F4E79" w:themeColor="accent1" w:themeShade="80"/>
          <w:sz w:val="20"/>
          <w:szCs w:val="20"/>
        </w:rPr>
      </w:pPr>
    </w:p>
    <w:p w:rsidR="00D06F25" w:rsidRDefault="00D06F25" w:rsidP="00511A60">
      <w:pPr>
        <w:pStyle w:val="NoSpacing"/>
        <w:rPr>
          <w:rFonts w:asciiTheme="minorHAnsi" w:hAnsiTheme="minorHAnsi" w:cstheme="minorHAnsi"/>
          <w:i/>
          <w:color w:val="1F4E79" w:themeColor="accent1" w:themeShade="80"/>
          <w:sz w:val="20"/>
          <w:szCs w:val="20"/>
        </w:rPr>
      </w:pPr>
    </w:p>
    <w:p w:rsidR="00F40ADC" w:rsidRDefault="00F40ADC" w:rsidP="00511A60">
      <w:pPr>
        <w:pStyle w:val="NoSpacing"/>
        <w:rPr>
          <w:rFonts w:asciiTheme="minorHAnsi" w:hAnsiTheme="minorHAnsi" w:cstheme="minorHAnsi"/>
          <w:i/>
          <w:color w:val="1F4E79" w:themeColor="accent1" w:themeShade="80"/>
          <w:sz w:val="20"/>
          <w:szCs w:val="20"/>
        </w:rPr>
      </w:pPr>
    </w:p>
    <w:p w:rsidR="00F40ADC" w:rsidRPr="00511A60" w:rsidRDefault="00F40ADC" w:rsidP="00511A60">
      <w:pPr>
        <w:pStyle w:val="NoSpacing"/>
        <w:rPr>
          <w:rFonts w:asciiTheme="minorHAnsi" w:hAnsiTheme="minorHAnsi" w:cstheme="minorHAnsi"/>
          <w:i/>
          <w:color w:val="1F4E79" w:themeColor="accent1" w:themeShade="80"/>
          <w:sz w:val="20"/>
          <w:szCs w:val="20"/>
        </w:rPr>
      </w:pPr>
    </w:p>
    <w:p w:rsidR="009004B0" w:rsidRPr="00511A60" w:rsidRDefault="009004B0" w:rsidP="00511A60">
      <w:pPr>
        <w:rPr>
          <w:rFonts w:asciiTheme="minorHAnsi" w:hAnsiTheme="minorHAnsi" w:cstheme="minorHAnsi"/>
          <w:color w:val="1F4E79" w:themeColor="accent1" w:themeShade="80"/>
          <w:sz w:val="20"/>
        </w:rPr>
      </w:pPr>
    </w:p>
    <w:p w:rsidR="009004B0" w:rsidRDefault="009004B0" w:rsidP="00E96E1E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color w:val="1F4E79" w:themeColor="accent1" w:themeShade="80"/>
          <w:sz w:val="16"/>
          <w:szCs w:val="16"/>
        </w:rPr>
      </w:pPr>
      <w:r w:rsidRPr="00511A60"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  <w:t xml:space="preserve">Role Description: </w:t>
      </w:r>
      <w:r w:rsidRPr="00511A60"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  <w:tab/>
      </w:r>
      <w:r w:rsidRPr="00511A60"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  <w:tab/>
      </w:r>
      <w:r w:rsidR="00E96E1E" w:rsidRPr="00E96E1E">
        <w:rPr>
          <w:rFonts w:asciiTheme="minorHAnsi" w:hAnsiTheme="minorHAnsi" w:cstheme="minorHAnsi"/>
          <w:b/>
          <w:color w:val="1F4E79" w:themeColor="accent1" w:themeShade="80"/>
          <w:sz w:val="16"/>
          <w:szCs w:val="16"/>
        </w:rPr>
        <w:t xml:space="preserve">Communications &amp; Marketing </w:t>
      </w:r>
      <w:r w:rsidR="0024179B">
        <w:rPr>
          <w:rFonts w:asciiTheme="minorHAnsi" w:hAnsiTheme="minorHAnsi" w:cstheme="minorHAnsi"/>
          <w:b/>
          <w:color w:val="1F4E79" w:themeColor="accent1" w:themeShade="80"/>
          <w:sz w:val="16"/>
          <w:szCs w:val="16"/>
        </w:rPr>
        <w:t>Coordinator</w:t>
      </w:r>
    </w:p>
    <w:p w:rsidR="00E96E1E" w:rsidRPr="00511A60" w:rsidRDefault="00E96E1E" w:rsidP="00E96E1E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Cs/>
          <w:color w:val="1F4E79" w:themeColor="accent1" w:themeShade="80"/>
          <w:sz w:val="16"/>
          <w:szCs w:val="16"/>
        </w:rPr>
      </w:pPr>
    </w:p>
    <w:p w:rsidR="009004B0" w:rsidRPr="00511A60" w:rsidRDefault="009004B0" w:rsidP="00511A60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inorHAnsi" w:hAnsiTheme="minorHAnsi" w:cstheme="minorHAnsi"/>
          <w:bCs/>
          <w:color w:val="1F4E79" w:themeColor="accent1" w:themeShade="80"/>
          <w:sz w:val="16"/>
          <w:szCs w:val="16"/>
        </w:rPr>
      </w:pPr>
      <w:r w:rsidRPr="00511A60"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  <w:t>Reviewed:</w:t>
      </w:r>
      <w:r w:rsidRPr="00511A60">
        <w:rPr>
          <w:rFonts w:asciiTheme="minorHAnsi" w:hAnsiTheme="minorHAnsi" w:cstheme="minorHAnsi"/>
          <w:bCs/>
          <w:color w:val="1F4E79" w:themeColor="accent1" w:themeShade="80"/>
          <w:sz w:val="16"/>
          <w:szCs w:val="16"/>
        </w:rPr>
        <w:t xml:space="preserve">  </w:t>
      </w:r>
      <w:r w:rsidRPr="00511A60">
        <w:rPr>
          <w:rFonts w:asciiTheme="minorHAnsi" w:hAnsiTheme="minorHAnsi" w:cstheme="minorHAnsi"/>
          <w:bCs/>
          <w:color w:val="1F4E79" w:themeColor="accent1" w:themeShade="80"/>
          <w:sz w:val="16"/>
          <w:szCs w:val="16"/>
        </w:rPr>
        <w:tab/>
      </w:r>
      <w:r w:rsidRPr="00511A60">
        <w:rPr>
          <w:rFonts w:asciiTheme="minorHAnsi" w:hAnsiTheme="minorHAnsi" w:cstheme="minorHAnsi"/>
          <w:bCs/>
          <w:color w:val="1F4E79" w:themeColor="accent1" w:themeShade="80"/>
          <w:sz w:val="16"/>
          <w:szCs w:val="16"/>
        </w:rPr>
        <w:tab/>
        <w:t xml:space="preserve">September </w:t>
      </w:r>
      <w:r w:rsidR="00E96E1E">
        <w:rPr>
          <w:rFonts w:asciiTheme="minorHAnsi" w:hAnsiTheme="minorHAnsi" w:cstheme="minorHAnsi"/>
          <w:bCs/>
          <w:color w:val="1F4E79" w:themeColor="accent1" w:themeShade="80"/>
          <w:sz w:val="16"/>
          <w:szCs w:val="16"/>
        </w:rPr>
        <w:t>2020</w:t>
      </w:r>
      <w:r w:rsidRPr="00511A60">
        <w:rPr>
          <w:rFonts w:asciiTheme="minorHAnsi" w:hAnsiTheme="minorHAnsi" w:cstheme="minorHAnsi"/>
          <w:bCs/>
          <w:color w:val="1F4E79" w:themeColor="accent1" w:themeShade="80"/>
          <w:sz w:val="16"/>
          <w:szCs w:val="16"/>
        </w:rPr>
        <w:t xml:space="preserve"> </w:t>
      </w:r>
      <w:r w:rsidRPr="00511A60">
        <w:rPr>
          <w:rFonts w:asciiTheme="minorHAnsi" w:hAnsiTheme="minorHAnsi" w:cstheme="minorHAnsi"/>
          <w:bCs/>
          <w:color w:val="1F4E79" w:themeColor="accent1" w:themeShade="80"/>
          <w:sz w:val="16"/>
          <w:szCs w:val="16"/>
        </w:rPr>
        <w:tab/>
      </w:r>
      <w:r w:rsidRPr="00511A60">
        <w:rPr>
          <w:rFonts w:asciiTheme="minorHAnsi" w:hAnsiTheme="minorHAnsi" w:cstheme="minorHAnsi"/>
          <w:bCs/>
          <w:color w:val="1F4E79" w:themeColor="accent1" w:themeShade="80"/>
          <w:sz w:val="16"/>
          <w:szCs w:val="16"/>
        </w:rPr>
        <w:tab/>
        <w:t xml:space="preserve">                             Louise Moore, Principal</w:t>
      </w:r>
    </w:p>
    <w:p w:rsidR="009004B0" w:rsidRPr="00511A60" w:rsidRDefault="009004B0" w:rsidP="00511A60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835"/>
        </w:tabs>
        <w:spacing w:line="240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</w:pPr>
      <w:r w:rsidRPr="00511A60"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  <w:tab/>
      </w:r>
      <w:r w:rsidRPr="00511A60"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  <w:tab/>
      </w:r>
      <w:r w:rsidRPr="00511A60"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  <w:tab/>
      </w:r>
    </w:p>
    <w:p w:rsidR="009004B0" w:rsidRPr="00511A60" w:rsidRDefault="009004B0" w:rsidP="00511A60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835"/>
        </w:tabs>
        <w:spacing w:line="240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</w:pPr>
    </w:p>
    <w:p w:rsidR="009004B0" w:rsidRPr="00511A60" w:rsidRDefault="009004B0" w:rsidP="00511A60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835"/>
        </w:tabs>
        <w:spacing w:line="240" w:lineRule="auto"/>
        <w:jc w:val="both"/>
        <w:rPr>
          <w:rFonts w:asciiTheme="minorHAnsi" w:hAnsiTheme="minorHAnsi" w:cstheme="minorHAnsi"/>
          <w:bCs/>
          <w:color w:val="1F4E79" w:themeColor="accent1" w:themeShade="80"/>
          <w:sz w:val="16"/>
          <w:szCs w:val="16"/>
        </w:rPr>
      </w:pPr>
    </w:p>
    <w:p w:rsidR="009004B0" w:rsidRPr="00511A60" w:rsidRDefault="009004B0" w:rsidP="00511A60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0660"/>
        </w:tabs>
        <w:spacing w:line="240" w:lineRule="auto"/>
        <w:jc w:val="left"/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</w:pPr>
      <w:r w:rsidRPr="00511A60">
        <w:rPr>
          <w:rFonts w:asciiTheme="minorHAnsi" w:hAnsiTheme="minorHAnsi" w:cstheme="minorHAnsi"/>
          <w:bCs/>
          <w:color w:val="1F4E79" w:themeColor="accent1" w:themeShade="80"/>
          <w:sz w:val="16"/>
          <w:szCs w:val="16"/>
        </w:rPr>
        <w:tab/>
        <w:t>……………....……………………..………………                      .……………....……………………..……</w:t>
      </w:r>
      <w:r w:rsidR="00E0400F" w:rsidRPr="00511A60">
        <w:rPr>
          <w:rFonts w:asciiTheme="minorHAnsi" w:hAnsiTheme="minorHAnsi" w:cstheme="minorHAnsi"/>
          <w:bCs/>
          <w:color w:val="1F4E79" w:themeColor="accent1" w:themeShade="80"/>
          <w:sz w:val="16"/>
          <w:szCs w:val="16"/>
        </w:rPr>
        <w:t xml:space="preserve">                                      </w:t>
      </w:r>
    </w:p>
    <w:p w:rsidR="009004B0" w:rsidRPr="00511A60" w:rsidRDefault="009004B0" w:rsidP="00511A60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60"/>
        </w:tabs>
        <w:spacing w:line="240" w:lineRule="auto"/>
        <w:jc w:val="left"/>
        <w:rPr>
          <w:rFonts w:asciiTheme="minorHAnsi" w:hAnsiTheme="minorHAnsi" w:cstheme="minorHAnsi"/>
          <w:bCs/>
          <w:i/>
          <w:color w:val="1F4E79" w:themeColor="accent1" w:themeShade="80"/>
          <w:sz w:val="16"/>
          <w:szCs w:val="16"/>
        </w:rPr>
      </w:pPr>
      <w:r w:rsidRPr="00511A60">
        <w:rPr>
          <w:rFonts w:asciiTheme="minorHAnsi" w:hAnsiTheme="minorHAnsi" w:cstheme="minorHAnsi"/>
          <w:bCs/>
          <w:i/>
          <w:color w:val="1F4E79" w:themeColor="accent1" w:themeShade="80"/>
          <w:sz w:val="16"/>
          <w:szCs w:val="16"/>
        </w:rPr>
        <w:t xml:space="preserve">                                                     Louise Moore                                                                           </w:t>
      </w:r>
      <w:r w:rsidRPr="00511A60">
        <w:rPr>
          <w:rFonts w:asciiTheme="minorHAnsi" w:hAnsiTheme="minorHAnsi" w:cstheme="minorHAnsi"/>
          <w:bCs/>
          <w:color w:val="1F4E79" w:themeColor="accent1" w:themeShade="80"/>
          <w:sz w:val="16"/>
          <w:szCs w:val="16"/>
        </w:rPr>
        <w:t>Date</w:t>
      </w:r>
    </w:p>
    <w:p w:rsidR="009004B0" w:rsidRPr="00511A60" w:rsidRDefault="009004B0" w:rsidP="00511A60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60"/>
        </w:tabs>
        <w:spacing w:line="240" w:lineRule="auto"/>
        <w:jc w:val="left"/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</w:pPr>
      <w:r w:rsidRPr="00511A60"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  <w:t xml:space="preserve">                                                      Principal</w:t>
      </w:r>
    </w:p>
    <w:p w:rsidR="009004B0" w:rsidRPr="00511A60" w:rsidRDefault="009004B0" w:rsidP="00511A60">
      <w:pPr>
        <w:tabs>
          <w:tab w:val="left" w:pos="2550"/>
        </w:tabs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511A60">
        <w:rPr>
          <w:rFonts w:asciiTheme="minorHAnsi" w:hAnsiTheme="minorHAnsi" w:cstheme="minorHAnsi"/>
          <w:color w:val="1F4E79" w:themeColor="accent1" w:themeShade="80"/>
        </w:rPr>
        <w:tab/>
      </w:r>
    </w:p>
    <w:sectPr w:rsidR="009004B0" w:rsidRPr="00511A60" w:rsidSect="005B7D75">
      <w:headerReference w:type="default" r:id="rId7"/>
      <w:footerReference w:type="even" r:id="rId8"/>
      <w:footerReference w:type="default" r:id="rId9"/>
      <w:pgSz w:w="11909" w:h="16834" w:code="9"/>
      <w:pgMar w:top="1632" w:right="1136" w:bottom="851" w:left="1134" w:header="90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E5" w:rsidRDefault="003E30E5">
      <w:r>
        <w:separator/>
      </w:r>
    </w:p>
  </w:endnote>
  <w:endnote w:type="continuationSeparator" w:id="0">
    <w:p w:rsidR="003E30E5" w:rsidRDefault="003E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5FE" w:rsidRDefault="00927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75FE" w:rsidRDefault="009275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5FE" w:rsidRDefault="009275FE">
    <w:pPr>
      <w:pStyle w:val="Footer"/>
      <w:framePr w:wrap="around" w:vAnchor="text" w:hAnchor="margin" w:xAlign="right" w:y="1"/>
      <w:rPr>
        <w:rStyle w:val="PageNumber"/>
      </w:rPr>
    </w:pPr>
  </w:p>
  <w:p w:rsidR="00D13959" w:rsidRPr="00511A60" w:rsidRDefault="00D13959" w:rsidP="00D13959">
    <w:pPr>
      <w:pStyle w:val="Footer"/>
      <w:ind w:left="-567" w:right="-427"/>
      <w:jc w:val="center"/>
      <w:rPr>
        <w:rFonts w:asciiTheme="minorHAnsi" w:hAnsiTheme="minorHAnsi" w:cstheme="minorHAnsi"/>
        <w:color w:val="1F3864" w:themeColor="accent5" w:themeShade="80"/>
        <w:sz w:val="12"/>
        <w:szCs w:val="12"/>
      </w:rPr>
    </w:pPr>
    <w:r w:rsidRPr="00511A60">
      <w:rPr>
        <w:rFonts w:asciiTheme="minorHAnsi" w:hAnsiTheme="minorHAnsi" w:cstheme="minorHAnsi"/>
        <w:b/>
        <w:color w:val="1F3864" w:themeColor="accent5" w:themeShade="80"/>
        <w:sz w:val="12"/>
        <w:szCs w:val="12"/>
      </w:rPr>
      <w:t>Sancta Maria College</w:t>
    </w:r>
    <w:r w:rsidRPr="00511A60">
      <w:rPr>
        <w:rFonts w:asciiTheme="minorHAnsi" w:hAnsiTheme="minorHAnsi" w:cstheme="minorHAnsi"/>
        <w:color w:val="1F3864" w:themeColor="accent5" w:themeShade="80"/>
        <w:sz w:val="12"/>
        <w:szCs w:val="12"/>
      </w:rPr>
      <w:t xml:space="preserve"> </w:t>
    </w:r>
    <w:r w:rsidR="00F572B0" w:rsidRPr="00511A60">
      <w:rPr>
        <w:rFonts w:asciiTheme="minorHAnsi" w:hAnsiTheme="minorHAnsi" w:cstheme="minorHAnsi"/>
        <w:b/>
        <w:color w:val="1F3864" w:themeColor="accent5" w:themeShade="80"/>
        <w:sz w:val="12"/>
        <w:szCs w:val="12"/>
      </w:rPr>
      <w:t>Role</w:t>
    </w:r>
    <w:r w:rsidRPr="00511A60">
      <w:rPr>
        <w:rFonts w:asciiTheme="minorHAnsi" w:hAnsiTheme="minorHAnsi" w:cstheme="minorHAnsi"/>
        <w:b/>
        <w:color w:val="1F3864" w:themeColor="accent5" w:themeShade="80"/>
        <w:sz w:val="12"/>
        <w:szCs w:val="12"/>
      </w:rPr>
      <w:t xml:space="preserve"> Description</w:t>
    </w:r>
    <w:r w:rsidRPr="00511A60">
      <w:rPr>
        <w:rFonts w:asciiTheme="minorHAnsi" w:hAnsiTheme="minorHAnsi" w:cstheme="minorHAnsi"/>
        <w:color w:val="1F3864" w:themeColor="accent5" w:themeShade="80"/>
        <w:sz w:val="12"/>
        <w:szCs w:val="12"/>
      </w:rPr>
      <w:t xml:space="preserve"> – </w:t>
    </w:r>
    <w:r w:rsidR="00511A60" w:rsidRPr="00E96E1E">
      <w:rPr>
        <w:rFonts w:asciiTheme="minorHAnsi" w:hAnsiTheme="minorHAnsi" w:cstheme="minorHAnsi"/>
        <w:color w:val="1F3864" w:themeColor="accent5" w:themeShade="80"/>
        <w:sz w:val="12"/>
        <w:szCs w:val="12"/>
      </w:rPr>
      <w:t xml:space="preserve">Communications &amp; Marketing </w:t>
    </w:r>
    <w:r w:rsidR="0024179B">
      <w:rPr>
        <w:rFonts w:asciiTheme="minorHAnsi" w:hAnsiTheme="minorHAnsi" w:cstheme="minorHAnsi"/>
        <w:color w:val="1F3864" w:themeColor="accent5" w:themeShade="80"/>
        <w:sz w:val="12"/>
        <w:szCs w:val="12"/>
      </w:rPr>
      <w:t>Coordinator</w:t>
    </w:r>
    <w:r w:rsidRPr="00E96E1E">
      <w:rPr>
        <w:rFonts w:asciiTheme="minorHAnsi" w:hAnsiTheme="minorHAnsi" w:cstheme="minorHAnsi"/>
        <w:color w:val="1F3864" w:themeColor="accent5" w:themeShade="80"/>
        <w:sz w:val="12"/>
        <w:szCs w:val="12"/>
      </w:rPr>
      <w:tab/>
    </w:r>
    <w:r w:rsidR="00E909F9" w:rsidRPr="00511A60">
      <w:rPr>
        <w:rFonts w:asciiTheme="minorHAnsi" w:hAnsiTheme="minorHAnsi" w:cstheme="minorHAnsi"/>
        <w:i/>
        <w:color w:val="1F3864" w:themeColor="accent5" w:themeShade="80"/>
        <w:sz w:val="12"/>
        <w:szCs w:val="12"/>
      </w:rPr>
      <w:t xml:space="preserve">       </w:t>
    </w:r>
    <w:r w:rsidRPr="00511A60">
      <w:rPr>
        <w:rFonts w:asciiTheme="minorHAnsi" w:hAnsiTheme="minorHAnsi" w:cstheme="minorHAnsi"/>
        <w:i/>
        <w:color w:val="1F3864" w:themeColor="accent5" w:themeShade="80"/>
        <w:sz w:val="12"/>
        <w:szCs w:val="12"/>
      </w:rPr>
      <w:t xml:space="preserve">  </w:t>
    </w:r>
    <w:r w:rsidRPr="00511A60">
      <w:rPr>
        <w:rFonts w:asciiTheme="minorHAnsi" w:hAnsiTheme="minorHAnsi" w:cstheme="minorHAnsi"/>
        <w:color w:val="1F3864" w:themeColor="accent5" w:themeShade="80"/>
        <w:sz w:val="12"/>
        <w:szCs w:val="12"/>
      </w:rPr>
      <w:t xml:space="preserve">Page </w:t>
    </w:r>
    <w:r w:rsidRPr="00511A60">
      <w:rPr>
        <w:rFonts w:asciiTheme="minorHAnsi" w:hAnsiTheme="minorHAnsi" w:cstheme="minorHAnsi"/>
        <w:b/>
        <w:bCs/>
        <w:color w:val="1F3864" w:themeColor="accent5" w:themeShade="80"/>
        <w:sz w:val="12"/>
        <w:szCs w:val="12"/>
      </w:rPr>
      <w:fldChar w:fldCharType="begin"/>
    </w:r>
    <w:r w:rsidRPr="00511A60">
      <w:rPr>
        <w:rFonts w:asciiTheme="minorHAnsi" w:hAnsiTheme="minorHAnsi" w:cstheme="minorHAnsi"/>
        <w:b/>
        <w:bCs/>
        <w:color w:val="1F3864" w:themeColor="accent5" w:themeShade="80"/>
        <w:sz w:val="12"/>
        <w:szCs w:val="12"/>
      </w:rPr>
      <w:instrText xml:space="preserve"> PAGE </w:instrText>
    </w:r>
    <w:r w:rsidRPr="00511A60">
      <w:rPr>
        <w:rFonts w:asciiTheme="minorHAnsi" w:hAnsiTheme="minorHAnsi" w:cstheme="minorHAnsi"/>
        <w:b/>
        <w:bCs/>
        <w:color w:val="1F3864" w:themeColor="accent5" w:themeShade="80"/>
        <w:sz w:val="12"/>
        <w:szCs w:val="12"/>
      </w:rPr>
      <w:fldChar w:fldCharType="separate"/>
    </w:r>
    <w:r w:rsidR="00E0400F" w:rsidRPr="00511A60">
      <w:rPr>
        <w:rFonts w:asciiTheme="minorHAnsi" w:hAnsiTheme="minorHAnsi" w:cstheme="minorHAnsi"/>
        <w:b/>
        <w:bCs/>
        <w:noProof/>
        <w:color w:val="1F3864" w:themeColor="accent5" w:themeShade="80"/>
        <w:sz w:val="12"/>
        <w:szCs w:val="12"/>
      </w:rPr>
      <w:t>2</w:t>
    </w:r>
    <w:r w:rsidRPr="00511A60">
      <w:rPr>
        <w:rFonts w:asciiTheme="minorHAnsi" w:hAnsiTheme="minorHAnsi" w:cstheme="minorHAnsi"/>
        <w:b/>
        <w:bCs/>
        <w:color w:val="1F3864" w:themeColor="accent5" w:themeShade="80"/>
        <w:sz w:val="12"/>
        <w:szCs w:val="12"/>
      </w:rPr>
      <w:fldChar w:fldCharType="end"/>
    </w:r>
    <w:r w:rsidRPr="00511A60">
      <w:rPr>
        <w:rFonts w:asciiTheme="minorHAnsi" w:hAnsiTheme="minorHAnsi" w:cstheme="minorHAnsi"/>
        <w:color w:val="1F3864" w:themeColor="accent5" w:themeShade="80"/>
        <w:sz w:val="12"/>
        <w:szCs w:val="12"/>
      </w:rPr>
      <w:t xml:space="preserve"> of </w:t>
    </w:r>
    <w:r w:rsidRPr="00511A60">
      <w:rPr>
        <w:rFonts w:asciiTheme="minorHAnsi" w:hAnsiTheme="minorHAnsi" w:cstheme="minorHAnsi"/>
        <w:b/>
        <w:bCs/>
        <w:color w:val="1F3864" w:themeColor="accent5" w:themeShade="80"/>
        <w:sz w:val="12"/>
        <w:szCs w:val="12"/>
      </w:rPr>
      <w:fldChar w:fldCharType="begin"/>
    </w:r>
    <w:r w:rsidRPr="00511A60">
      <w:rPr>
        <w:rFonts w:asciiTheme="minorHAnsi" w:hAnsiTheme="minorHAnsi" w:cstheme="minorHAnsi"/>
        <w:b/>
        <w:bCs/>
        <w:color w:val="1F3864" w:themeColor="accent5" w:themeShade="80"/>
        <w:sz w:val="12"/>
        <w:szCs w:val="12"/>
      </w:rPr>
      <w:instrText xml:space="preserve"> NUMPAGES  </w:instrText>
    </w:r>
    <w:r w:rsidRPr="00511A60">
      <w:rPr>
        <w:rFonts w:asciiTheme="minorHAnsi" w:hAnsiTheme="minorHAnsi" w:cstheme="minorHAnsi"/>
        <w:b/>
        <w:bCs/>
        <w:color w:val="1F3864" w:themeColor="accent5" w:themeShade="80"/>
        <w:sz w:val="12"/>
        <w:szCs w:val="12"/>
      </w:rPr>
      <w:fldChar w:fldCharType="separate"/>
    </w:r>
    <w:r w:rsidR="00E0400F" w:rsidRPr="00511A60">
      <w:rPr>
        <w:rFonts w:asciiTheme="minorHAnsi" w:hAnsiTheme="minorHAnsi" w:cstheme="minorHAnsi"/>
        <w:b/>
        <w:bCs/>
        <w:noProof/>
        <w:color w:val="1F3864" w:themeColor="accent5" w:themeShade="80"/>
        <w:sz w:val="12"/>
        <w:szCs w:val="12"/>
      </w:rPr>
      <w:t>2</w:t>
    </w:r>
    <w:r w:rsidRPr="00511A60">
      <w:rPr>
        <w:rFonts w:asciiTheme="minorHAnsi" w:hAnsiTheme="minorHAnsi" w:cstheme="minorHAnsi"/>
        <w:b/>
        <w:bCs/>
        <w:color w:val="1F3864" w:themeColor="accent5" w:themeShade="80"/>
        <w:sz w:val="12"/>
        <w:szCs w:val="12"/>
      </w:rPr>
      <w:fldChar w:fldCharType="end"/>
    </w:r>
    <w:r w:rsidRPr="00511A60">
      <w:rPr>
        <w:rFonts w:asciiTheme="minorHAnsi" w:hAnsiTheme="minorHAnsi" w:cstheme="minorHAnsi"/>
        <w:b/>
        <w:bCs/>
        <w:color w:val="1F3864" w:themeColor="accent5" w:themeShade="80"/>
        <w:sz w:val="12"/>
        <w:szCs w:val="12"/>
      </w:rPr>
      <w:t xml:space="preserve">  </w:t>
    </w:r>
    <w:r w:rsidRPr="00511A60">
      <w:rPr>
        <w:rFonts w:asciiTheme="minorHAnsi" w:hAnsiTheme="minorHAnsi" w:cstheme="minorHAnsi"/>
        <w:color w:val="1F3864" w:themeColor="accent5" w:themeShade="80"/>
        <w:sz w:val="12"/>
        <w:szCs w:val="12"/>
      </w:rPr>
      <w:t xml:space="preserve">     </w:t>
    </w:r>
    <w:r w:rsidR="00E909F9" w:rsidRPr="00511A60">
      <w:rPr>
        <w:rFonts w:asciiTheme="minorHAnsi" w:hAnsiTheme="minorHAnsi" w:cstheme="minorHAnsi"/>
        <w:color w:val="1F3864" w:themeColor="accent5" w:themeShade="80"/>
        <w:sz w:val="12"/>
        <w:szCs w:val="12"/>
      </w:rPr>
      <w:tab/>
    </w:r>
    <w:r w:rsidR="00511A60" w:rsidRPr="00511A60">
      <w:rPr>
        <w:rFonts w:asciiTheme="minorHAnsi" w:hAnsiTheme="minorHAnsi" w:cstheme="minorHAnsi"/>
        <w:color w:val="1F3864" w:themeColor="accent5" w:themeShade="80"/>
        <w:sz w:val="12"/>
        <w:szCs w:val="12"/>
      </w:rPr>
      <w:t>September 2020</w:t>
    </w:r>
    <w:r w:rsidRPr="00511A60">
      <w:rPr>
        <w:rFonts w:asciiTheme="minorHAnsi" w:hAnsiTheme="minorHAnsi" w:cstheme="minorHAnsi"/>
        <w:color w:val="1F3864" w:themeColor="accent5" w:themeShade="80"/>
        <w:sz w:val="12"/>
        <w:szCs w:val="12"/>
      </w:rPr>
      <w:t xml:space="preserve">                                                          </w:t>
    </w:r>
  </w:p>
  <w:p w:rsidR="009275FE" w:rsidRDefault="00F572B0" w:rsidP="00F572B0">
    <w:pPr>
      <w:pStyle w:val="Footer"/>
      <w:tabs>
        <w:tab w:val="clear" w:pos="4153"/>
        <w:tab w:val="clear" w:pos="8306"/>
        <w:tab w:val="left" w:pos="5308"/>
      </w:tabs>
      <w:ind w:right="360"/>
    </w:pPr>
    <w:r>
      <w:tab/>
    </w:r>
  </w:p>
  <w:p w:rsidR="009275FE" w:rsidRDefault="009275FE" w:rsidP="009275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E5" w:rsidRDefault="003E30E5">
      <w:r>
        <w:separator/>
      </w:r>
    </w:p>
  </w:footnote>
  <w:footnote w:type="continuationSeparator" w:id="0">
    <w:p w:rsidR="003E30E5" w:rsidRDefault="003E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B0" w:rsidRDefault="009004B0" w:rsidP="009004B0">
    <w:r>
      <w:rPr>
        <w:rFonts w:ascii="Arial" w:hAnsi="Arial" w:cs="Arial"/>
        <w:b/>
        <w:noProof/>
        <w:color w:val="5B9BD5" w:themeColor="accent1"/>
        <w:sz w:val="20"/>
        <w:lang w:val="en-NZ" w:eastAsia="en-NZ"/>
      </w:rPr>
      <w:drawing>
        <wp:anchor distT="0" distB="0" distL="114300" distR="114300" simplePos="0" relativeHeight="251659264" behindDoc="1" locked="0" layoutInCell="1" allowOverlap="1" wp14:anchorId="3B91935F" wp14:editId="5ACF69DE">
          <wp:simplePos x="0" y="0"/>
          <wp:positionH relativeFrom="column">
            <wp:posOffset>5142394</wp:posOffset>
          </wp:positionH>
          <wp:positionV relativeFrom="paragraph">
            <wp:posOffset>533</wp:posOffset>
          </wp:positionV>
          <wp:extent cx="958850" cy="1004570"/>
          <wp:effectExtent l="0" t="0" r="0" b="5080"/>
          <wp:wrapSquare wrapText="bothSides"/>
          <wp:docPr id="40" name="Picture 40" descr="S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00F" w:rsidRDefault="009004B0" w:rsidP="009004B0">
    <w:pPr>
      <w:rPr>
        <w:rFonts w:ascii="Arial" w:hAnsi="Arial" w:cs="Arial"/>
        <w:b/>
        <w:color w:val="1F4E79" w:themeColor="accent1" w:themeShade="80"/>
        <w:szCs w:val="24"/>
      </w:rPr>
    </w:pPr>
    <w:r w:rsidRPr="009004B0">
      <w:rPr>
        <w:rFonts w:ascii="Arial" w:hAnsi="Arial" w:cs="Arial"/>
        <w:b/>
        <w:color w:val="1F4E79" w:themeColor="accent1" w:themeShade="80"/>
        <w:szCs w:val="24"/>
      </w:rPr>
      <w:t>Role Description</w:t>
    </w:r>
    <w:r w:rsidRPr="009004B0">
      <w:rPr>
        <w:rFonts w:ascii="Arial" w:hAnsi="Arial" w:cs="Arial"/>
        <w:b/>
        <w:color w:val="1F4E79" w:themeColor="accent1" w:themeShade="80"/>
        <w:szCs w:val="24"/>
      </w:rPr>
      <w:tab/>
    </w:r>
    <w:r w:rsidRPr="009004B0">
      <w:rPr>
        <w:rFonts w:ascii="Arial" w:hAnsi="Arial" w:cs="Arial"/>
        <w:b/>
        <w:color w:val="1F4E79" w:themeColor="accent1" w:themeShade="80"/>
        <w:szCs w:val="24"/>
      </w:rPr>
      <w:tab/>
    </w:r>
    <w:r w:rsidR="00511A60" w:rsidRPr="00511A60">
      <w:rPr>
        <w:rFonts w:ascii="Arial" w:hAnsi="Arial" w:cs="Arial"/>
        <w:b/>
        <w:color w:val="1F4E79" w:themeColor="accent1" w:themeShade="80"/>
        <w:szCs w:val="24"/>
      </w:rPr>
      <w:t xml:space="preserve">Communications &amp; Marketing </w:t>
    </w:r>
    <w:r w:rsidR="0024179B">
      <w:rPr>
        <w:rFonts w:ascii="Arial" w:hAnsi="Arial" w:cs="Arial"/>
        <w:b/>
        <w:color w:val="1F4E79" w:themeColor="accent1" w:themeShade="80"/>
        <w:szCs w:val="24"/>
      </w:rPr>
      <w:t>Coordinator</w:t>
    </w:r>
  </w:p>
  <w:p w:rsidR="00511A60" w:rsidRDefault="00511A60" w:rsidP="009004B0">
    <w:pPr>
      <w:rPr>
        <w:rFonts w:ascii="Arial" w:hAnsi="Arial" w:cs="Arial"/>
        <w:b/>
        <w:color w:val="1F4E79" w:themeColor="accent1" w:themeShade="80"/>
        <w:szCs w:val="24"/>
      </w:rPr>
    </w:pPr>
  </w:p>
  <w:p w:rsidR="00E0400F" w:rsidRPr="009004B0" w:rsidRDefault="00E0400F" w:rsidP="009004B0">
    <w:pPr>
      <w:rPr>
        <w:rFonts w:ascii="Arial" w:hAnsi="Arial" w:cs="Arial"/>
        <w:b/>
        <w:color w:val="1F4E79" w:themeColor="accent1" w:themeShade="80"/>
        <w:szCs w:val="24"/>
      </w:rPr>
    </w:pPr>
  </w:p>
  <w:p w:rsidR="009004B0" w:rsidRPr="009004B0" w:rsidRDefault="009004B0" w:rsidP="009004B0">
    <w:pPr>
      <w:spacing w:line="360" w:lineRule="auto"/>
      <w:rPr>
        <w:rFonts w:ascii="Arial" w:hAnsi="Arial" w:cs="Arial"/>
        <w:b/>
        <w:color w:val="1F4E79" w:themeColor="accent1" w:themeShade="80"/>
        <w:sz w:val="20"/>
      </w:rPr>
    </w:pPr>
    <w:r w:rsidRPr="009004B0">
      <w:rPr>
        <w:rFonts w:ascii="Arial" w:hAnsi="Arial" w:cs="Arial"/>
        <w:b/>
        <w:color w:val="1F4E79" w:themeColor="accent1" w:themeShade="80"/>
        <w:sz w:val="20"/>
      </w:rPr>
      <w:tab/>
    </w:r>
  </w:p>
  <w:p w:rsidR="009004B0" w:rsidRDefault="009004B0">
    <w:pPr>
      <w:pStyle w:val="Header"/>
    </w:pPr>
  </w:p>
  <w:p w:rsidR="003E4A87" w:rsidRPr="003E4A87" w:rsidRDefault="003E4A87" w:rsidP="00572E66">
    <w:pPr>
      <w:pStyle w:val="Header"/>
      <w:tabs>
        <w:tab w:val="left" w:pos="8891"/>
      </w:tabs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6BEE"/>
    <w:multiLevelType w:val="hybridMultilevel"/>
    <w:tmpl w:val="D07A87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4BB"/>
    <w:multiLevelType w:val="hybridMultilevel"/>
    <w:tmpl w:val="295038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ytjA3NzK2NDA2N7VQ0lEKTi0uzszPAykwNKsFAJfNOYctAAAA"/>
  </w:docVars>
  <w:rsids>
    <w:rsidRoot w:val="006275FC"/>
    <w:rsid w:val="00032FCB"/>
    <w:rsid w:val="0006358B"/>
    <w:rsid w:val="000772C5"/>
    <w:rsid w:val="00082EF9"/>
    <w:rsid w:val="00092A99"/>
    <w:rsid w:val="00096BD1"/>
    <w:rsid w:val="00132331"/>
    <w:rsid w:val="00180442"/>
    <w:rsid w:val="001F33BE"/>
    <w:rsid w:val="00223A4F"/>
    <w:rsid w:val="00224686"/>
    <w:rsid w:val="0024179B"/>
    <w:rsid w:val="002442CE"/>
    <w:rsid w:val="002757BC"/>
    <w:rsid w:val="002D74DB"/>
    <w:rsid w:val="00327525"/>
    <w:rsid w:val="00347657"/>
    <w:rsid w:val="00380790"/>
    <w:rsid w:val="003C7DAA"/>
    <w:rsid w:val="003E30E5"/>
    <w:rsid w:val="003E4A87"/>
    <w:rsid w:val="00427551"/>
    <w:rsid w:val="00450694"/>
    <w:rsid w:val="00452624"/>
    <w:rsid w:val="00467F35"/>
    <w:rsid w:val="004F7BCF"/>
    <w:rsid w:val="00511A60"/>
    <w:rsid w:val="00540A3F"/>
    <w:rsid w:val="00562B3C"/>
    <w:rsid w:val="00572E66"/>
    <w:rsid w:val="005B7D75"/>
    <w:rsid w:val="00603070"/>
    <w:rsid w:val="00616299"/>
    <w:rsid w:val="006275FC"/>
    <w:rsid w:val="00635F60"/>
    <w:rsid w:val="00641E96"/>
    <w:rsid w:val="00671B9A"/>
    <w:rsid w:val="006856C0"/>
    <w:rsid w:val="006E002B"/>
    <w:rsid w:val="007414DF"/>
    <w:rsid w:val="00827FDF"/>
    <w:rsid w:val="008A31C3"/>
    <w:rsid w:val="008F2283"/>
    <w:rsid w:val="009004B0"/>
    <w:rsid w:val="00907717"/>
    <w:rsid w:val="009275FE"/>
    <w:rsid w:val="00937E23"/>
    <w:rsid w:val="009D1104"/>
    <w:rsid w:val="00A57F7A"/>
    <w:rsid w:val="00A87DF7"/>
    <w:rsid w:val="00AA5077"/>
    <w:rsid w:val="00AE43D6"/>
    <w:rsid w:val="00BF42CA"/>
    <w:rsid w:val="00C73463"/>
    <w:rsid w:val="00C92E92"/>
    <w:rsid w:val="00D06F25"/>
    <w:rsid w:val="00D13959"/>
    <w:rsid w:val="00D23B17"/>
    <w:rsid w:val="00D372BF"/>
    <w:rsid w:val="00D8062D"/>
    <w:rsid w:val="00D90569"/>
    <w:rsid w:val="00DA385B"/>
    <w:rsid w:val="00DA38F1"/>
    <w:rsid w:val="00DF014E"/>
    <w:rsid w:val="00DF6010"/>
    <w:rsid w:val="00E0400F"/>
    <w:rsid w:val="00E34FFA"/>
    <w:rsid w:val="00E50CBF"/>
    <w:rsid w:val="00E909F9"/>
    <w:rsid w:val="00E96E1E"/>
    <w:rsid w:val="00ED391B"/>
    <w:rsid w:val="00EF79B5"/>
    <w:rsid w:val="00F4061C"/>
    <w:rsid w:val="00F40ADC"/>
    <w:rsid w:val="00F572B0"/>
    <w:rsid w:val="00F80A94"/>
    <w:rsid w:val="00F9408B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3AF64456"/>
  <w15:chartTrackingRefBased/>
  <w15:docId w15:val="{4935BFDA-834A-449C-AAF4-7AC7F270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2880" w:hanging="2880"/>
      <w:outlineLvl w:val="0"/>
    </w:pPr>
    <w:rPr>
      <w:b/>
      <w:caps/>
      <w:bdr w:val="single" w:sz="4" w:space="0" w:color="aut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dr w:val="single" w:sz="4" w:space="0" w:color="auto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709" w:firstLine="709"/>
    </w:p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D13959"/>
    <w:rPr>
      <w:sz w:val="24"/>
      <w:lang w:val="en-US" w:eastAsia="en-US"/>
    </w:rPr>
  </w:style>
  <w:style w:type="paragraph" w:styleId="NoSpacing">
    <w:name w:val="No Spacing"/>
    <w:uiPriority w:val="1"/>
    <w:qFormat/>
    <w:rsid w:val="00DA385B"/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uiPriority w:val="39"/>
    <w:rsid w:val="00DA385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7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72B0"/>
    <w:rPr>
      <w:rFonts w:ascii="Segoe UI" w:hAnsi="Segoe UI" w:cs="Segoe UI"/>
      <w:sz w:val="18"/>
      <w:szCs w:val="18"/>
      <w:lang w:val="en-US" w:eastAsia="en-US"/>
    </w:rPr>
  </w:style>
  <w:style w:type="paragraph" w:customStyle="1" w:styleId="c35">
    <w:name w:val="c35"/>
    <w:basedOn w:val="Normal"/>
    <w:rsid w:val="00327525"/>
    <w:pPr>
      <w:widowControl w:val="0"/>
      <w:autoSpaceDE w:val="0"/>
      <w:autoSpaceDN w:val="0"/>
      <w:spacing w:line="240" w:lineRule="atLeast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6E002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004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ob%20Descriptions\Job%20Descriptions\Completed%20J.D\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0</TotalTime>
  <Pages>3</Pages>
  <Words>1009</Words>
  <Characters>6504</Characters>
  <Application>Microsoft Office Word</Application>
  <DocSecurity>4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SACRED HEART COLLEGE</vt:lpstr>
    </vt:vector>
  </TitlesOfParts>
  <Company>Administration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SACRED HEART COLLEGE</dc:title>
  <dc:subject/>
  <dc:creator>Sacred Heart College - AKL</dc:creator>
  <cp:keywords/>
  <cp:lastModifiedBy>Ray Green</cp:lastModifiedBy>
  <cp:revision>2</cp:revision>
  <cp:lastPrinted>2020-09-09T23:59:00Z</cp:lastPrinted>
  <dcterms:created xsi:type="dcterms:W3CDTF">2020-10-08T02:18:00Z</dcterms:created>
  <dcterms:modified xsi:type="dcterms:W3CDTF">2020-10-08T02:18:00Z</dcterms:modified>
</cp:coreProperties>
</file>